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5399CBC"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F77D947"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historically present in certain subdisciplines, forecasting is rapidly becoming an important becoming a focus of ecological science in both applied and fundamental settings (Clark et al. 2001, </w:t>
      </w:r>
      <w:proofErr w:type="spellStart"/>
      <w:r w:rsidRPr="00E62D07">
        <w:rPr>
          <w:rFonts w:ascii="Times New Roman" w:eastAsia="Times New Roman" w:hAnsi="Times New Roman" w:cs="Times New Roman"/>
          <w:color w:val="000000"/>
          <w:sz w:val="24"/>
          <w:szCs w:val="24"/>
        </w:rPr>
        <w:t>Pennekamp</w:t>
      </w:r>
      <w:proofErr w:type="spellEnd"/>
      <w:r w:rsidRPr="00E62D07">
        <w:rPr>
          <w:rFonts w:ascii="Times New Roman" w:eastAsia="Times New Roman" w:hAnsi="Times New Roman" w:cs="Times New Roman"/>
          <w:color w:val="000000"/>
          <w:sz w:val="24"/>
          <w:szCs w:val="24"/>
        </w:rPr>
        <w:t xml:space="preserve"> et al. 2017,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In order to adequately represent the inherent uncertainty associated with model fitting, the natural variability of ecosystems, and the consequences for decision making, ecological forecasts must be probabilistic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Williams and Hooten 2016,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This uncertainty occurs at two fundamental levels: uncertainty in the values forecasted by a given model and uncertainty among models as to how well they represent the true, unobservable distribution (Hooten and Hobbs 2015, </w:t>
      </w:r>
      <w:proofErr w:type="spellStart"/>
      <w:r w:rsidRPr="00E62D07">
        <w:rPr>
          <w:rFonts w:ascii="Times New Roman" w:eastAsia="Times New Roman" w:hAnsi="Times New Roman" w:cs="Times New Roman"/>
          <w:color w:val="000000"/>
          <w:sz w:val="24"/>
          <w:szCs w:val="24"/>
        </w:rPr>
        <w:t>Krushke</w:t>
      </w:r>
      <w:proofErr w:type="spellEnd"/>
      <w:r w:rsidRPr="00E62D07">
        <w:rPr>
          <w:rFonts w:ascii="Times New Roman" w:eastAsia="Times New Roman" w:hAnsi="Times New Roman" w:cs="Times New Roman"/>
          <w:color w:val="000000"/>
          <w:sz w:val="24"/>
          <w:szCs w:val="24"/>
        </w:rPr>
        <w:t xml:space="preserve"> 2015). Accordingly, ecologists are beginning to produce forecasts as distributions that include within- and among-model uncertainty (</w:t>
      </w:r>
      <w:proofErr w:type="spellStart"/>
      <w:r w:rsidRPr="00E62D07">
        <w:rPr>
          <w:rFonts w:ascii="Times New Roman" w:eastAsia="Times New Roman" w:hAnsi="Times New Roman" w:cs="Times New Roman"/>
          <w:color w:val="000000"/>
          <w:sz w:val="24"/>
          <w:szCs w:val="24"/>
        </w:rPr>
        <w:t>Dietz</w:t>
      </w:r>
      <w:r w:rsidR="007144F4">
        <w:rPr>
          <w:rFonts w:ascii="Times New Roman" w:eastAsia="Times New Roman" w:hAnsi="Times New Roman" w:cs="Times New Roman"/>
          <w:color w:val="000000"/>
          <w:sz w:val="24"/>
          <w:szCs w:val="24"/>
        </w:rPr>
        <w:t>e</w:t>
      </w:r>
      <w:proofErr w:type="spellEnd"/>
      <w:r w:rsidRPr="00E62D07">
        <w:rPr>
          <w:rFonts w:ascii="Times New Roman" w:eastAsia="Times New Roman" w:hAnsi="Times New Roman" w:cs="Times New Roman"/>
          <w:color w:val="000000"/>
          <w:sz w:val="24"/>
          <w:szCs w:val="24"/>
        </w:rPr>
        <w:t xml:space="preserve">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they cannot distinguish among forecasts with the same central tendencies but different variances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and their use can lead to “grossly misguided inferences” in certain situations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24082269" w14:textId="535D4D42"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 xml:space="preserve">epidemiology, statistical forecasters have developed a set of philosophical principles and tools for evaluating probabilistic forecasts produced by competing models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Ray and Reich 2018). Our goal with the present manuscript is therefore to support the use of probabilistic forecasts in ecology by bringing this set of tools to bear in an ecological setting. Embracing the variety of ecological variables that could be forecast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1FD7473"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Pr>
          <w:rFonts w:ascii="Times New Roman" w:eastAsia="Times New Roman" w:hAnsi="Times New Roman" w:cs="Times New Roman"/>
          <w:color w:val="000000"/>
          <w:sz w:val="24"/>
          <w:szCs w:val="24"/>
        </w:rPr>
        <w:t>).</w:t>
      </w:r>
      <w:r w:rsidR="007C6187">
        <w:rPr>
          <w:rFonts w:ascii="Times New Roman" w:eastAsia="Times New Roman" w:hAnsi="Times New Roman" w:cs="Times New Roman"/>
          <w:color w:val="000000"/>
          <w:sz w:val="24"/>
          <w:szCs w:val="24"/>
        </w:rPr>
        <w:t xml:space="preserve"> Note that although here we focus on temporal forecasting as the type example, ecological forecasting can be conducted across other axes, such as space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7C618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the last datum in the </w:t>
      </w:r>
      <w:r>
        <w:rPr>
          <w:rFonts w:ascii="Times New Roman" w:eastAsia="Times New Roman" w:hAnsi="Times New Roman" w:cs="Times New Roman"/>
          <w:color w:val="000000"/>
          <w:sz w:val="24"/>
          <w:szCs w:val="24"/>
        </w:rPr>
        <w:lastRenderedPageBreak/>
        <w:t>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lastRenderedPageBreak/>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 and references therein,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Pant and Starbuck 1990, Hastie et al. 2011),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lastRenderedPageBreak/>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 xml:space="preserve">(Pack 1990, </w:t>
      </w:r>
      <w:proofErr w:type="spellStart"/>
      <w:r w:rsidRPr="00E62D07">
        <w:rPr>
          <w:rFonts w:ascii="Times New Roman" w:eastAsia="Times New Roman" w:hAnsi="Times New Roman" w:cs="Times New Roman"/>
          <w:color w:val="000000"/>
          <w:sz w:val="24"/>
          <w:szCs w:val="24"/>
        </w:rPr>
        <w:t>Fildes</w:t>
      </w:r>
      <w:proofErr w:type="spellEnd"/>
      <w:r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Makridakis</w:t>
      </w:r>
      <w:proofErr w:type="spellEnd"/>
      <w:r w:rsidRPr="00E62D07">
        <w:rPr>
          <w:rFonts w:ascii="Times New Roman" w:eastAsia="Times New Roman" w:hAnsi="Times New Roman" w:cs="Times New Roman"/>
          <w:color w:val="000000"/>
          <w:sz w:val="24"/>
          <w:szCs w:val="24"/>
        </w:rPr>
        <w:t xml:space="preserve">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lastRenderedPageBreak/>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forward in the evaluation, re-optimization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In the context of iterative forecasting within the prequential framework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23985952"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xml:space="preserve">). In addition, an informative general statistical plot is the x-y plot </w:t>
      </w:r>
      <w:r w:rsidRPr="00E62D07">
        <w:rPr>
          <w:rFonts w:ascii="Times New Roman" w:eastAsia="Times New Roman" w:hAnsi="Times New Roman" w:cs="Times New Roman"/>
          <w:color w:val="000000"/>
          <w:sz w:val="24"/>
          <w:szCs w:val="24"/>
        </w:rPr>
        <w:lastRenderedPageBreak/>
        <w:t>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was originally designed for use with continuous variables and the uniformity expectation does not hold for discrete-valued variables (</w:t>
      </w:r>
      <w:proofErr w:type="spellStart"/>
      <w:r w:rsidR="00962720">
        <w:rPr>
          <w:rFonts w:ascii="Times New Roman" w:eastAsia="Times New Roman" w:hAnsi="Times New Roman" w:cs="Times New Roman"/>
          <w:color w:val="000000"/>
          <w:sz w:val="24"/>
          <w:szCs w:val="24"/>
        </w:rPr>
        <w:t>Czado</w:t>
      </w:r>
      <w:proofErr w:type="spellEnd"/>
      <w:r w:rsidR="00962720">
        <w:rPr>
          <w:rFonts w:ascii="Times New Roman" w:eastAsia="Times New Roman" w:hAnsi="Times New Roman" w:cs="Times New Roman"/>
          <w:color w:val="000000"/>
          <w:sz w:val="24"/>
          <w:szCs w:val="24"/>
        </w:rPr>
        <w:t xml:space="preserve">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 xml:space="preserve">(Smith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 </w:t>
      </w:r>
      <w:proofErr w:type="spellStart"/>
      <w:r w:rsidRPr="00E62D07">
        <w:rPr>
          <w:rFonts w:ascii="Times New Roman" w:eastAsia="Times New Roman" w:hAnsi="Times New Roman" w:cs="Times New Roman"/>
          <w:color w:val="000000"/>
          <w:sz w:val="24"/>
          <w:szCs w:val="24"/>
        </w:rPr>
        <w:t>Lisenfeld</w:t>
      </w:r>
      <w:proofErr w:type="spellEnd"/>
      <w:r w:rsidRPr="00E62D07">
        <w:rPr>
          <w:rFonts w:ascii="Times New Roman" w:eastAsia="Times New Roman" w:hAnsi="Times New Roman" w:cs="Times New Roman"/>
          <w:color w:val="000000"/>
          <w:sz w:val="24"/>
          <w:szCs w:val="24"/>
        </w:rPr>
        <w:t xml:space="preserve">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w:t>
      </w:r>
      <w:r>
        <w:rPr>
          <w:rFonts w:ascii="Times New Roman" w:eastAsia="Times New Roman" w:hAnsi="Times New Roman" w:cs="Times New Roman"/>
          <w:color w:val="000000"/>
          <w:sz w:val="24"/>
          <w:szCs w:val="24"/>
        </w:rPr>
        <w:lastRenderedPageBreak/>
        <w:t xml:space="preserve">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Raftery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Pr="00E62D07">
        <w:rPr>
          <w:rFonts w:ascii="Times New Roman" w:eastAsia="Times New Roman" w:hAnsi="Times New Roman" w:cs="Times New Roman"/>
          <w:color w:val="000000"/>
          <w:sz w:val="24"/>
          <w:szCs w:val="24"/>
        </w:rPr>
        <w:t>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w:t>
      </w:r>
      <w:proofErr w:type="spellStart"/>
      <w:r w:rsidR="00F20147" w:rsidRPr="00E62D07">
        <w:rPr>
          <w:rFonts w:ascii="Times New Roman" w:eastAsia="Times New Roman" w:hAnsi="Times New Roman" w:cs="Times New Roman"/>
          <w:color w:val="000000"/>
          <w:sz w:val="24"/>
          <w:szCs w:val="24"/>
        </w:rPr>
        <w:t>Gneiting</w:t>
      </w:r>
      <w:proofErr w:type="spellEnd"/>
      <w:r w:rsidR="00F20147" w:rsidRPr="00E62D07">
        <w:rPr>
          <w:rFonts w:ascii="Times New Roman" w:eastAsia="Times New Roman" w:hAnsi="Times New Roman" w:cs="Times New Roman"/>
          <w:color w:val="000000"/>
          <w:sz w:val="24"/>
          <w:szCs w:val="24"/>
        </w:rPr>
        <w:t xml:space="preserve">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Despite its simplicity and popularity, the log score has its faults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w:t>
      </w:r>
      <w:r w:rsidRPr="00E62D07">
        <w:rPr>
          <w:rFonts w:ascii="Times New Roman" w:eastAsia="Times New Roman" w:hAnsi="Times New Roman" w:cs="Times New Roman"/>
          <w:color w:val="000000"/>
          <w:sz w:val="24"/>
          <w:szCs w:val="24"/>
        </w:rPr>
        <w:lastRenderedPageBreak/>
        <w:t xml:space="preserve">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Wecker</w:t>
      </w:r>
      <w:proofErr w:type="spellEnd"/>
      <w:r w:rsidRPr="00E62D07">
        <w:rPr>
          <w:rFonts w:ascii="Times New Roman" w:eastAsia="Times New Roman" w:hAnsi="Times New Roman" w:cs="Times New Roman"/>
          <w:color w:val="000000"/>
          <w:sz w:val="24"/>
          <w:szCs w:val="24"/>
        </w:rPr>
        <w:t xml:space="preserve"> 1989,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w:t>
      </w:r>
      <w:r w:rsidRPr="00E62D07">
        <w:rPr>
          <w:rFonts w:ascii="Times New Roman" w:eastAsia="Times New Roman" w:hAnsi="Times New Roman" w:cs="Times New Roman"/>
          <w:color w:val="000000"/>
          <w:sz w:val="24"/>
          <w:szCs w:val="24"/>
        </w:rPr>
        <w:lastRenderedPageBreak/>
        <w:t xml:space="preserve">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RPS can be expanded to continuous variables, at which point it is often referred to as the Continuous Ranked Probability Score or CRPS (Matheson and Winkler 1976, </w:t>
      </w:r>
      <w:proofErr w:type="spellStart"/>
      <w:r w:rsidRPr="00E62D07">
        <w:rPr>
          <w:rFonts w:ascii="Times New Roman" w:eastAsia="Times New Roman" w:hAnsi="Times New Roman" w:cs="Times New Roman"/>
          <w:color w:val="000000"/>
          <w:sz w:val="24"/>
          <w:szCs w:val="24"/>
        </w:rPr>
        <w:t>Hersbac</w:t>
      </w:r>
      <w:r w:rsidR="003958E6">
        <w:rPr>
          <w:rFonts w:ascii="Times New Roman" w:eastAsia="Times New Roman" w:hAnsi="Times New Roman" w:cs="Times New Roman"/>
          <w:color w:val="000000"/>
          <w:sz w:val="24"/>
          <w:szCs w:val="24"/>
        </w:rPr>
        <w:t>h</w:t>
      </w:r>
      <w:proofErr w:type="spellEnd"/>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 but recent work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BD1832">
        <w:rPr>
          <w:rFonts w:ascii="Times New Roman" w:eastAsia="Times New Roman" w:hAnsi="Times New Roman" w:cs="Times New Roman"/>
          <w:color w:val="000000"/>
          <w:sz w:val="24"/>
          <w:szCs w:val="24"/>
        </w:rPr>
        <w:t xml:space="preserve">, </w:t>
      </w:r>
      <w:proofErr w:type="spellStart"/>
      <w:r w:rsidR="00BD1832">
        <w:rPr>
          <w:rFonts w:ascii="Times New Roman" w:eastAsia="Times New Roman" w:hAnsi="Times New Roman" w:cs="Times New Roman"/>
          <w:color w:val="000000"/>
          <w:sz w:val="24"/>
          <w:szCs w:val="24"/>
        </w:rPr>
        <w:t>Krüger</w:t>
      </w:r>
      <w:proofErr w:type="spellEnd"/>
      <w:r w:rsidR="00BD1832">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generalizes the mean absolute error, which it reduces to if the forecast is a point measure, providing a metric to compare deterministic </w:t>
      </w:r>
      <w:r w:rsidRPr="00E62D07">
        <w:rPr>
          <w:rFonts w:ascii="Times New Roman" w:eastAsia="Times New Roman" w:hAnsi="Times New Roman" w:cs="Times New Roman"/>
          <w:color w:val="000000"/>
          <w:sz w:val="24"/>
          <w:szCs w:val="24"/>
        </w:rPr>
        <w:lastRenderedPageBreak/>
        <w:t>and probabilistic forecasts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As such, it has been successfully applied in many forecasting contexts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2005, </w:t>
      </w:r>
      <w:proofErr w:type="spellStart"/>
      <w:r w:rsidRPr="00E62D07">
        <w:rPr>
          <w:rFonts w:ascii="Times New Roman" w:eastAsia="Times New Roman" w:hAnsi="Times New Roman" w:cs="Times New Roman"/>
          <w:color w:val="000000"/>
          <w:sz w:val="24"/>
          <w:szCs w:val="24"/>
        </w:rPr>
        <w:t>Velaquez</w:t>
      </w:r>
      <w:proofErr w:type="spellEnd"/>
      <w:r w:rsidRPr="00E62D07">
        <w:rPr>
          <w:rFonts w:ascii="Times New Roman" w:eastAsia="Times New Roman" w:hAnsi="Times New Roman" w:cs="Times New Roman"/>
          <w:color w:val="000000"/>
          <w:sz w:val="24"/>
          <w:szCs w:val="24"/>
        </w:rPr>
        <w:t xml:space="preserve"> et al. 2010, </w:t>
      </w:r>
      <w:proofErr w:type="spellStart"/>
      <w:r w:rsidRPr="00E62D07">
        <w:rPr>
          <w:rFonts w:ascii="Times New Roman" w:eastAsia="Times New Roman" w:hAnsi="Times New Roman" w:cs="Times New Roman"/>
          <w:color w:val="000000"/>
          <w:sz w:val="24"/>
          <w:szCs w:val="24"/>
        </w:rPr>
        <w:t>Sigrist</w:t>
      </w:r>
      <w:proofErr w:type="spellEnd"/>
      <w:r w:rsidRPr="00E62D07">
        <w:rPr>
          <w:rFonts w:ascii="Times New Roman" w:eastAsia="Times New Roman" w:hAnsi="Times New Roman" w:cs="Times New Roman"/>
          <w:color w:val="000000"/>
          <w:sz w:val="24"/>
          <w:szCs w:val="24"/>
        </w:rPr>
        <w:t xml:space="preserve">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w:t>
      </w:r>
      <w:proofErr w:type="spellStart"/>
      <w:r w:rsidR="001A25B0">
        <w:rPr>
          <w:rFonts w:ascii="Times New Roman" w:eastAsia="Times New Roman" w:hAnsi="Times New Roman" w:cs="Times New Roman"/>
          <w:color w:val="000000"/>
          <w:sz w:val="24"/>
          <w:szCs w:val="24"/>
        </w:rPr>
        <w:t>Ruppert</w:t>
      </w:r>
      <w:proofErr w:type="spellEnd"/>
      <w:r w:rsidR="001A25B0">
        <w:rPr>
          <w:rFonts w:ascii="Times New Roman" w:eastAsia="Times New Roman" w:hAnsi="Times New Roman" w:cs="Times New Roman"/>
          <w:color w:val="000000"/>
          <w:sz w:val="24"/>
          <w:szCs w:val="24"/>
        </w:rPr>
        <w:t xml:space="preserve"> 2005,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Katzfuss</w:t>
      </w:r>
      <w:proofErr w:type="spellEnd"/>
      <w:r w:rsidR="00E62D07" w:rsidRPr="00E62D07">
        <w:rPr>
          <w:rFonts w:ascii="Times New Roman" w:eastAsia="Times New Roman" w:hAnsi="Times New Roman" w:cs="Times New Roman"/>
          <w:color w:val="000000"/>
          <w:sz w:val="24"/>
          <w:szCs w:val="24"/>
        </w:rPr>
        <w:t xml:space="preserve">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7F13E974"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 xml:space="preserve">providing a coherent forecast </w:t>
      </w:r>
      <w:r w:rsidR="00A376D3">
        <w:rPr>
          <w:rFonts w:ascii="Times New Roman" w:eastAsia="Times New Roman" w:hAnsi="Times New Roman" w:cs="Times New Roman"/>
          <w:sz w:val="24"/>
          <w:szCs w:val="24"/>
        </w:rPr>
        <w:lastRenderedPageBreak/>
        <w:t>while embracing model uncertainty</w:t>
      </w:r>
      <w:r w:rsidR="00712FC5">
        <w:rPr>
          <w:rFonts w:ascii="Times New Roman" w:eastAsia="Times New Roman" w:hAnsi="Times New Roman" w:cs="Times New Roman"/>
          <w:sz w:val="24"/>
          <w:szCs w:val="24"/>
        </w:rPr>
        <w:t xml:space="preserve"> (</w:t>
      </w:r>
      <w:proofErr w:type="spellStart"/>
      <w:r w:rsidR="006B3AB3">
        <w:rPr>
          <w:rFonts w:ascii="Times New Roman" w:eastAsia="Times New Roman" w:hAnsi="Times New Roman" w:cs="Times New Roman"/>
          <w:sz w:val="24"/>
          <w:szCs w:val="24"/>
        </w:rPr>
        <w:t>Gneiting</w:t>
      </w:r>
      <w:proofErr w:type="spellEnd"/>
      <w:r w:rsidR="006B3AB3">
        <w:rPr>
          <w:rFonts w:ascii="Times New Roman" w:eastAsia="Times New Roman" w:hAnsi="Times New Roman" w:cs="Times New Roman"/>
          <w:sz w:val="24"/>
          <w:szCs w:val="24"/>
        </w:rPr>
        <w:t xml:space="preserve"> and Raftery 2005,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712FC5">
        <w:rPr>
          <w:rFonts w:ascii="Times New Roman" w:eastAsia="Times New Roman" w:hAnsi="Times New Roman" w:cs="Times New Roman"/>
          <w:sz w:val="24"/>
          <w:szCs w:val="24"/>
        </w:rPr>
        <w:t xml:space="preserve">, </w:t>
      </w:r>
      <w:proofErr w:type="spellStart"/>
      <w:r w:rsidR="00712FC5">
        <w:rPr>
          <w:rFonts w:ascii="Times New Roman" w:eastAsia="Times New Roman" w:hAnsi="Times New Roman" w:cs="Times New Roman"/>
          <w:sz w:val="24"/>
          <w:szCs w:val="24"/>
        </w:rPr>
        <w:t>Dietze</w:t>
      </w:r>
      <w:proofErr w:type="spellEnd"/>
      <w:r w:rsidR="00712FC5">
        <w:rPr>
          <w:rFonts w:ascii="Times New Roman" w:eastAsia="Times New Roman" w:hAnsi="Times New Roman" w:cs="Times New Roman"/>
          <w:sz w:val="24"/>
          <w:szCs w:val="24"/>
        </w:rPr>
        <w:t xml:space="preserv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w:t>
      </w:r>
      <w:proofErr w:type="spellStart"/>
      <w:r w:rsidR="00C9770A">
        <w:rPr>
          <w:rFonts w:ascii="Times New Roman" w:eastAsia="Times New Roman" w:hAnsi="Times New Roman" w:cs="Times New Roman"/>
          <w:sz w:val="24"/>
          <w:szCs w:val="24"/>
        </w:rPr>
        <w:t>Dormann</w:t>
      </w:r>
      <w:proofErr w:type="spellEnd"/>
      <w:r w:rsidR="00C9770A">
        <w:rPr>
          <w:rFonts w:ascii="Times New Roman" w:eastAsia="Times New Roman" w:hAnsi="Times New Roman" w:cs="Times New Roman"/>
          <w:sz w:val="24"/>
          <w:szCs w:val="24"/>
        </w:rPr>
        <w:t xml:space="preserve">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proofErr w:type="spellStart"/>
      <w:r w:rsidR="00E505B1">
        <w:rPr>
          <w:rFonts w:ascii="Times New Roman" w:eastAsia="Times New Roman" w:hAnsi="Times New Roman" w:cs="Times New Roman"/>
          <w:sz w:val="24"/>
          <w:szCs w:val="24"/>
        </w:rPr>
        <w:t>Gneiting</w:t>
      </w:r>
      <w:proofErr w:type="spellEnd"/>
      <w:r w:rsidR="00E505B1">
        <w:rPr>
          <w:rFonts w:ascii="Times New Roman" w:eastAsia="Times New Roman" w:hAnsi="Times New Roman" w:cs="Times New Roman"/>
          <w:sz w:val="24"/>
          <w:szCs w:val="24"/>
        </w:rPr>
        <w:t xml:space="preserve"> and </w:t>
      </w:r>
      <w:proofErr w:type="spellStart"/>
      <w:r w:rsidR="00E505B1">
        <w:rPr>
          <w:rFonts w:ascii="Times New Roman" w:eastAsia="Times New Roman" w:hAnsi="Times New Roman" w:cs="Times New Roman"/>
          <w:sz w:val="24"/>
          <w:szCs w:val="24"/>
        </w:rPr>
        <w:t>Katzfuss</w:t>
      </w:r>
      <w:proofErr w:type="spellEnd"/>
      <w:r w:rsidR="00E505B1">
        <w:rPr>
          <w:rFonts w:ascii="Times New Roman" w:eastAsia="Times New Roman" w:hAnsi="Times New Roman" w:cs="Times New Roman"/>
          <w:sz w:val="24"/>
          <w:szCs w:val="24"/>
        </w:rPr>
        <w:t xml:space="preserve">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proofErr w:type="spellStart"/>
      <w:r w:rsidR="00781944">
        <w:rPr>
          <w:rFonts w:ascii="Times New Roman" w:eastAsia="Times New Roman" w:hAnsi="Times New Roman" w:cs="Times New Roman"/>
          <w:sz w:val="24"/>
          <w:szCs w:val="24"/>
        </w:rPr>
        <w:t>Gneiting</w:t>
      </w:r>
      <w:proofErr w:type="spellEnd"/>
      <w:r w:rsidR="00781944">
        <w:rPr>
          <w:rFonts w:ascii="Times New Roman" w:eastAsia="Times New Roman" w:hAnsi="Times New Roman" w:cs="Times New Roman"/>
          <w:sz w:val="24"/>
          <w:szCs w:val="24"/>
        </w:rPr>
        <w:t xml:space="preserve"> et al. 2005, </w:t>
      </w:r>
      <w:r w:rsidR="00A376D3">
        <w:rPr>
          <w:rFonts w:ascii="Times New Roman" w:eastAsia="Times New Roman" w:hAnsi="Times New Roman" w:cs="Times New Roman"/>
          <w:sz w:val="24"/>
          <w:szCs w:val="24"/>
        </w:rPr>
        <w:t xml:space="preserve">Tebaldi and </w:t>
      </w:r>
      <w:proofErr w:type="spellStart"/>
      <w:r w:rsidR="00A376D3">
        <w:rPr>
          <w:rFonts w:ascii="Times New Roman" w:eastAsia="Times New Roman" w:hAnsi="Times New Roman" w:cs="Times New Roman"/>
          <w:sz w:val="24"/>
          <w:szCs w:val="24"/>
        </w:rPr>
        <w:t>Knutti</w:t>
      </w:r>
      <w:proofErr w:type="spellEnd"/>
      <w:r w:rsidR="00A376D3">
        <w:rPr>
          <w:rFonts w:ascii="Times New Roman" w:eastAsia="Times New Roman" w:hAnsi="Times New Roman" w:cs="Times New Roman"/>
          <w:sz w:val="24"/>
          <w:szCs w:val="24"/>
        </w:rPr>
        <w:t xml:space="preserve">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w:t>
      </w:r>
      <w:proofErr w:type="spellStart"/>
      <w:r w:rsidR="00144C95">
        <w:rPr>
          <w:rFonts w:ascii="Times New Roman" w:eastAsia="Times New Roman" w:hAnsi="Times New Roman" w:cs="Times New Roman"/>
          <w:sz w:val="24"/>
          <w:szCs w:val="24"/>
        </w:rPr>
        <w:t>Gneiting</w:t>
      </w:r>
      <w:proofErr w:type="spellEnd"/>
      <w:r w:rsidR="00144C95">
        <w:rPr>
          <w:rFonts w:ascii="Times New Roman" w:eastAsia="Times New Roman" w:hAnsi="Times New Roman" w:cs="Times New Roman"/>
          <w:sz w:val="24"/>
          <w:szCs w:val="24"/>
        </w:rPr>
        <w:t xml:space="preserve">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w:t>
      </w:r>
      <w:r w:rsidR="007912D6">
        <w:rPr>
          <w:rFonts w:ascii="Times New Roman" w:eastAsia="Times New Roman" w:hAnsi="Times New Roman" w:cs="Times New Roman"/>
          <w:color w:val="000000"/>
          <w:sz w:val="24"/>
          <w:szCs w:val="24"/>
        </w:rPr>
        <w:lastRenderedPageBreak/>
        <w:t>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1995, </w:t>
      </w: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Stacked generalization</w:t>
      </w:r>
    </w:p>
    <w:p w14:paraId="3484CB63" w14:textId="4FA7B34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 xml:space="preserve">Wolpert 1992, </w:t>
      </w:r>
      <w:proofErr w:type="spellStart"/>
      <w:r w:rsidR="009351CB">
        <w:rPr>
          <w:rFonts w:ascii="Times New Roman" w:eastAsia="Times New Roman" w:hAnsi="Times New Roman" w:cs="Times New Roman"/>
          <w:sz w:val="24"/>
          <w:szCs w:val="24"/>
        </w:rPr>
        <w:t>Breiman</w:t>
      </w:r>
      <w:proofErr w:type="spellEnd"/>
      <w:r w:rsidR="009351CB">
        <w:rPr>
          <w:rFonts w:ascii="Times New Roman" w:eastAsia="Times New Roman" w:hAnsi="Times New Roman" w:cs="Times New Roman"/>
          <w:sz w:val="24"/>
          <w:szCs w:val="24"/>
        </w:rPr>
        <w:t xml:space="preserve"> 1996, Clarke 2003</w:t>
      </w:r>
      <w:r w:rsidR="005129C4">
        <w:rPr>
          <w:rFonts w:ascii="Times New Roman" w:eastAsia="Times New Roman" w:hAnsi="Times New Roman" w:cs="Times New Roman"/>
          <w:sz w:val="24"/>
          <w:szCs w:val="24"/>
        </w:rPr>
        <w:t xml:space="preserve">, </w:t>
      </w:r>
      <w:proofErr w:type="spellStart"/>
      <w:r w:rsidR="005129C4">
        <w:rPr>
          <w:rFonts w:ascii="Times New Roman" w:eastAsia="Times New Roman" w:hAnsi="Times New Roman" w:cs="Times New Roman"/>
          <w:sz w:val="24"/>
          <w:szCs w:val="24"/>
        </w:rPr>
        <w:t>Gneiting</w:t>
      </w:r>
      <w:proofErr w:type="spellEnd"/>
      <w:r w:rsidR="005129C4">
        <w:rPr>
          <w:rFonts w:ascii="Times New Roman" w:eastAsia="Times New Roman" w:hAnsi="Times New Roman" w:cs="Times New Roman"/>
          <w:sz w:val="24"/>
          <w:szCs w:val="24"/>
        </w:rPr>
        <w:t xml:space="preserve"> and </w:t>
      </w:r>
      <w:proofErr w:type="spellStart"/>
      <w:r w:rsidR="005129C4">
        <w:rPr>
          <w:rFonts w:ascii="Times New Roman" w:eastAsia="Times New Roman" w:hAnsi="Times New Roman" w:cs="Times New Roman"/>
          <w:sz w:val="24"/>
          <w:szCs w:val="24"/>
        </w:rPr>
        <w:t>Katzfuss</w:t>
      </w:r>
      <w:proofErr w:type="spellEnd"/>
      <w:r w:rsidR="005129C4">
        <w:rPr>
          <w:rFonts w:ascii="Times New Roman" w:eastAsia="Times New Roman" w:hAnsi="Times New Roman" w:cs="Times New Roman"/>
          <w:sz w:val="24"/>
          <w:szCs w:val="24"/>
        </w:rPr>
        <w:t xml:space="preserve">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w:t>
      </w:r>
      <w:proofErr w:type="spellStart"/>
      <w:r w:rsidR="006A40EF">
        <w:rPr>
          <w:rFonts w:ascii="Times New Roman" w:eastAsia="Times New Roman" w:hAnsi="Times New Roman" w:cs="Times New Roman"/>
          <w:sz w:val="24"/>
          <w:szCs w:val="24"/>
        </w:rPr>
        <w:t>Gneiting</w:t>
      </w:r>
      <w:proofErr w:type="spellEnd"/>
      <w:r w:rsidR="006A40EF">
        <w:rPr>
          <w:rFonts w:ascii="Times New Roman" w:eastAsia="Times New Roman" w:hAnsi="Times New Roman" w:cs="Times New Roman"/>
          <w:sz w:val="24"/>
          <w:szCs w:val="24"/>
        </w:rPr>
        <w:t xml:space="preserve">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 xml:space="preserve">and combines them in an optimal fashion with respect to the training data (Wolpert 1992).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2F5EB8">
        <w:rPr>
          <w:rFonts w:ascii="Times New Roman" w:eastAsia="Times New Roman" w:hAnsi="Times New Roman" w:cs="Times New Roman"/>
          <w:sz w:val="24"/>
          <w:szCs w:val="24"/>
        </w:rPr>
        <w:t xml:space="preserve">, </w:t>
      </w:r>
      <w:r w:rsidR="0045342E">
        <w:rPr>
          <w:rFonts w:ascii="Times New Roman" w:eastAsia="Times New Roman" w:hAnsi="Times New Roman" w:cs="Times New Roman"/>
          <w:sz w:val="24"/>
          <w:szCs w:val="24"/>
        </w:rPr>
        <w:t xml:space="preserve">notably here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including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w:t>
      </w:r>
      <w:proofErr w:type="spellStart"/>
      <w:r w:rsidR="00050FB3">
        <w:rPr>
          <w:rFonts w:ascii="Times New Roman" w:eastAsia="Times New Roman" w:hAnsi="Times New Roman" w:cs="Times New Roman"/>
          <w:sz w:val="24"/>
          <w:szCs w:val="24"/>
        </w:rPr>
        <w:t>Gneiting</w:t>
      </w:r>
      <w:proofErr w:type="spellEnd"/>
      <w:r w:rsidR="00050FB3">
        <w:rPr>
          <w:rFonts w:ascii="Times New Roman" w:eastAsia="Times New Roman" w:hAnsi="Times New Roman" w:cs="Times New Roman"/>
          <w:sz w:val="24"/>
          <w:szCs w:val="24"/>
        </w:rPr>
        <w:t xml:space="preserve">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6A40EF">
        <w:rPr>
          <w:rFonts w:ascii="Times New Roman" w:eastAsia="Times New Roman" w:hAnsi="Times New Roman" w:cs="Times New Roman"/>
          <w:sz w:val="24"/>
          <w:szCs w:val="24"/>
        </w:rPr>
        <w:t xml:space="preserve">As with any statistical model, the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w:t>
      </w:r>
      <w:proofErr w:type="spellStart"/>
      <w:r w:rsidR="00FA0FA9">
        <w:rPr>
          <w:rFonts w:ascii="Times New Roman" w:eastAsia="Times New Roman" w:hAnsi="Times New Roman" w:cs="Times New Roman"/>
          <w:sz w:val="24"/>
          <w:szCs w:val="24"/>
        </w:rPr>
        <w:t>Gneiting</w:t>
      </w:r>
      <w:proofErr w:type="spellEnd"/>
      <w:r w:rsidR="00FA0FA9">
        <w:rPr>
          <w:rFonts w:ascii="Times New Roman" w:eastAsia="Times New Roman" w:hAnsi="Times New Roman" w:cs="Times New Roman"/>
          <w:sz w:val="24"/>
          <w:szCs w:val="24"/>
        </w:rPr>
        <w:t xml:space="preserve"> and Ranjan 2013, </w:t>
      </w:r>
      <w:r w:rsidR="00103A07">
        <w:rPr>
          <w:rFonts w:ascii="Times New Roman" w:eastAsia="Times New Roman" w:hAnsi="Times New Roman" w:cs="Times New Roman"/>
          <w:sz w:val="24"/>
          <w:szCs w:val="24"/>
        </w:rPr>
        <w:t>Yao et al. 2019)</w:t>
      </w:r>
      <w:r w:rsidR="00FA0FA9">
        <w:rPr>
          <w:rFonts w:ascii="Times New Roman" w:eastAsia="Times New Roman" w:hAnsi="Times New Roman" w:cs="Times New Roman"/>
          <w:sz w:val="24"/>
          <w:szCs w:val="24"/>
        </w:rPr>
        <w:t xml:space="preserve">. </w:t>
      </w:r>
    </w:p>
    <w:p w14:paraId="64DBC378" w14:textId="66497924"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2F5EB8">
        <w:rPr>
          <w:rFonts w:ascii="Times New Roman" w:eastAsia="Times New Roman" w:hAnsi="Times New Roman" w:cs="Times New Roman"/>
          <w:sz w:val="24"/>
          <w:szCs w:val="24"/>
        </w:rPr>
        <w:t xml:space="preserve">Clarke 2003, </w:t>
      </w:r>
      <w:proofErr w:type="spellStart"/>
      <w:r w:rsidR="002F5EB8">
        <w:rPr>
          <w:rFonts w:ascii="Times New Roman" w:eastAsia="Times New Roman" w:hAnsi="Times New Roman" w:cs="Times New Roman"/>
          <w:sz w:val="24"/>
          <w:szCs w:val="24"/>
        </w:rPr>
        <w:t>Gneiting</w:t>
      </w:r>
      <w:proofErr w:type="spellEnd"/>
      <w:r w:rsidR="002F5EB8">
        <w:rPr>
          <w:rFonts w:ascii="Times New Roman" w:eastAsia="Times New Roman" w:hAnsi="Times New Roman" w:cs="Times New Roman"/>
          <w:sz w:val="24"/>
          <w:szCs w:val="24"/>
        </w:rPr>
        <w:t xml:space="preserve">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 xml:space="preserve">tools to bear in stacking, with promising results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pools tend to perform better than individual models, they are actually suboptimal themselves because they are uncalibrated with respect to the observed distribution, even if the individual models were all properly calibrated (Hora 2004, 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As a result, weighted linear combination ensembles fail to be flexibly dispersive, even in well-defined cases that call for it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Ranjan 2013,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proofErr w:type="spellStart"/>
      <w:r w:rsidR="00206051">
        <w:rPr>
          <w:rFonts w:ascii="Times New Roman" w:eastAsia="Times New Roman" w:hAnsi="Times New Roman" w:cs="Times New Roman"/>
          <w:sz w:val="24"/>
          <w:szCs w:val="24"/>
        </w:rPr>
        <w:t>Dawid</w:t>
      </w:r>
      <w:proofErr w:type="spellEnd"/>
      <w:r w:rsidR="00206051">
        <w:rPr>
          <w:rFonts w:ascii="Times New Roman" w:eastAsia="Times New Roman" w:hAnsi="Times New Roman" w:cs="Times New Roman"/>
          <w:sz w:val="24"/>
          <w:szCs w:val="24"/>
        </w:rPr>
        <w:t xml:space="preserve"> et al. 1995, </w:t>
      </w:r>
      <w:r>
        <w:rPr>
          <w:rFonts w:ascii="Times New Roman" w:eastAsia="Times New Roman" w:hAnsi="Times New Roman" w:cs="Times New Roman"/>
          <w:sz w:val="24"/>
          <w:szCs w:val="24"/>
        </w:rPr>
        <w:t xml:space="preserve">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w:t>
      </w:r>
      <w:r w:rsidR="0041684A">
        <w:rPr>
          <w:rFonts w:ascii="Times New Roman" w:eastAsia="Times New Roman" w:hAnsi="Times New Roman" w:cs="Times New Roman"/>
          <w:sz w:val="24"/>
          <w:szCs w:val="24"/>
        </w:rPr>
        <w:t xml:space="preserve">10, </w:t>
      </w:r>
      <w:proofErr w:type="spellStart"/>
      <w:r w:rsidR="0041684A">
        <w:rPr>
          <w:rFonts w:ascii="Times New Roman" w:eastAsia="Times New Roman" w:hAnsi="Times New Roman" w:cs="Times New Roman"/>
          <w:sz w:val="24"/>
          <w:szCs w:val="24"/>
        </w:rPr>
        <w:t>Gneiting</w:t>
      </w:r>
      <w:proofErr w:type="spellEnd"/>
      <w:r w:rsidR="0041684A">
        <w:rPr>
          <w:rFonts w:ascii="Times New Roman" w:eastAsia="Times New Roman" w:hAnsi="Times New Roman" w:cs="Times New Roman"/>
          <w:sz w:val="24"/>
          <w:szCs w:val="24"/>
        </w:rPr>
        <w:t xml:space="preserve">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w:t>
      </w:r>
      <w:proofErr w:type="spellStart"/>
      <w:r w:rsidR="00B04FA5">
        <w:rPr>
          <w:rFonts w:ascii="Times New Roman" w:eastAsia="Times New Roman" w:hAnsi="Times New Roman" w:cs="Times New Roman"/>
          <w:sz w:val="24"/>
          <w:szCs w:val="24"/>
        </w:rPr>
        <w:t>Gneiting</w:t>
      </w:r>
      <w:proofErr w:type="spellEnd"/>
      <w:r w:rsidR="00B04FA5">
        <w:rPr>
          <w:rFonts w:ascii="Times New Roman" w:eastAsia="Times New Roman" w:hAnsi="Times New Roman" w:cs="Times New Roman"/>
          <w:sz w:val="24"/>
          <w:szCs w:val="24"/>
        </w:rPr>
        <w:t xml:space="preserve"> and Ranjan 2013).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1F1B85D0" w14:textId="7E59AE87" w:rsidR="00406BFD"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w:t>
      </w:r>
      <w:r w:rsidR="008E0832">
        <w:rPr>
          <w:rFonts w:ascii="Times New Roman" w:eastAsia="Times New Roman" w:hAnsi="Times New Roman" w:cs="Times New Roman"/>
          <w:sz w:val="24"/>
          <w:szCs w:val="24"/>
        </w:rPr>
        <w:t xml:space="preserve"> worked </w:t>
      </w:r>
      <w:r>
        <w:rPr>
          <w:rFonts w:ascii="Times New Roman" w:eastAsia="Times New Roman" w:hAnsi="Times New Roman" w:cs="Times New Roman"/>
          <w:sz w:val="24"/>
          <w:szCs w:val="24"/>
        </w:rPr>
        <w:t>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xml:space="preserve">, a long-term ecological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Researchers have regularly sampled data on rodents, plants, and insects at the Portal site since 1977 and </w:t>
      </w:r>
      <w:r w:rsidR="008E0832">
        <w:rPr>
          <w:rFonts w:ascii="Times New Roman" w:eastAsia="Times New Roman" w:hAnsi="Times New Roman" w:cs="Times New Roman"/>
          <w:sz w:val="24"/>
          <w:szCs w:val="24"/>
        </w:rPr>
        <w:t xml:space="preserve">data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which presently feed into automated prequential population forecasting (White et al. 2019a, White et al. 2019b). </w:t>
      </w:r>
    </w:p>
    <w:p w14:paraId="5C011017" w14:textId="372C9C9B" w:rsidR="007F0FA8" w:rsidRPr="00DD655C" w:rsidRDefault="007F0FA8" w:rsidP="00DD655C">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Here we focus on the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one of the </w:t>
      </w:r>
      <w:r w:rsidR="00CD511E" w:rsidRPr="00CD511E">
        <w:rPr>
          <w:rFonts w:ascii="Times New Roman" w:eastAsia="Times New Roman" w:hAnsi="Times New Roman" w:cs="Times New Roman"/>
          <w:sz w:val="24"/>
          <w:szCs w:val="24"/>
        </w:rPr>
        <w:t>twenty‐four 50 × 50 m experimental plots</w:t>
      </w:r>
      <w:r>
        <w:rPr>
          <w:rFonts w:ascii="Times New Roman" w:eastAsia="Times New Roman" w:hAnsi="Times New Roman" w:cs="Times New Roman"/>
          <w:sz w:val="24"/>
          <w:szCs w:val="24"/>
        </w:rPr>
        <w:t xml:space="preserve"> (each</w:t>
      </w:r>
      <w:r w:rsidR="00CD511E" w:rsidRPr="00CD511E">
        <w:rPr>
          <w:rFonts w:ascii="Times New Roman" w:eastAsia="Times New Roman" w:hAnsi="Times New Roman" w:cs="Times New Roman"/>
          <w:sz w:val="24"/>
          <w:szCs w:val="24"/>
        </w:rPr>
        <w:t xml:space="preserve"> contains 49 permanently marked </w:t>
      </w:r>
      <w:r>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Pr>
          <w:rFonts w:ascii="Times New Roman" w:eastAsia="Times New Roman" w:hAnsi="Times New Roman" w:cs="Times New Roman"/>
          <w:sz w:val="24"/>
          <w:szCs w:val="24"/>
        </w:rPr>
        <w:t xml:space="preserve"> that are sampled using </w:t>
      </w:r>
      <w:r w:rsidR="00CD511E" w:rsidRPr="00CD511E">
        <w:rPr>
          <w:rFonts w:ascii="Times New Roman" w:eastAsia="Times New Roman" w:hAnsi="Times New Roman" w:cs="Times New Roman"/>
          <w:sz w:val="24"/>
          <w:szCs w:val="24"/>
        </w:rPr>
        <w:t>Sherman live traps</w:t>
      </w:r>
      <w:r>
        <w:rPr>
          <w:rFonts w:ascii="Times New Roman" w:eastAsia="Times New Roman" w:hAnsi="Times New Roman" w:cs="Times New Roman"/>
          <w:sz w:val="24"/>
          <w:szCs w:val="24"/>
        </w:rPr>
        <w:t xml:space="preserve"> every lunar month). Specifically, we study the counts of </w:t>
      </w:r>
      <w:r w:rsidR="00B92AD7">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 </w:t>
      </w:r>
      <w:proofErr w:type="spellStart"/>
      <w:r w:rsidR="00B92AD7">
        <w:rPr>
          <w:rFonts w:ascii="Times New Roman" w:eastAsia="Times New Roman" w:hAnsi="Times New Roman" w:cs="Times New Roman"/>
          <w:i/>
          <w:iCs/>
          <w:sz w:val="24"/>
          <w:szCs w:val="24"/>
        </w:rPr>
        <w:t>penicillatus</w:t>
      </w:r>
      <w:proofErr w:type="spellEnd"/>
      <w:r w:rsidR="00B92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plot 1</w:t>
      </w:r>
      <w:r w:rsidR="00B92AD7">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a long-term </w:t>
      </w:r>
      <w:r w:rsidR="00B92AD7">
        <w:rPr>
          <w:rFonts w:ascii="Times New Roman" w:eastAsia="Times New Roman" w:hAnsi="Times New Roman" w:cs="Times New Roman"/>
          <w:sz w:val="24"/>
          <w:szCs w:val="24"/>
        </w:rPr>
        <w:t xml:space="preserve">kangaroo rat removal </w:t>
      </w:r>
      <w:r>
        <w:rPr>
          <w:rFonts w:ascii="Times New Roman" w:eastAsia="Times New Roman" w:hAnsi="Times New Roman" w:cs="Times New Roman"/>
          <w:sz w:val="24"/>
          <w:szCs w:val="24"/>
        </w:rPr>
        <w:t>plot</w:t>
      </w:r>
      <w:r w:rsidR="008E0832">
        <w:rPr>
          <w:rFonts w:ascii="Times New Roman" w:eastAsia="Times New Roman" w:hAnsi="Times New Roman" w:cs="Times New Roman"/>
          <w:sz w:val="24"/>
          <w:szCs w:val="24"/>
        </w:rPr>
        <w:t xml:space="preserve"> that has</w:t>
      </w:r>
      <w:r w:rsidR="00B92AD7">
        <w:rPr>
          <w:rFonts w:ascii="Times New Roman" w:eastAsia="Times New Roman" w:hAnsi="Times New Roman" w:cs="Times New Roman"/>
          <w:sz w:val="24"/>
          <w:szCs w:val="24"/>
        </w:rPr>
        <w:t xml:space="preserve"> always </w:t>
      </w:r>
      <w:r w:rsidR="008E0832">
        <w:rPr>
          <w:rFonts w:ascii="Times New Roman" w:eastAsia="Times New Roman" w:hAnsi="Times New Roman" w:cs="Times New Roman"/>
          <w:sz w:val="24"/>
          <w:szCs w:val="24"/>
        </w:rPr>
        <w:t xml:space="preserve">been available to all </w:t>
      </w:r>
      <w:r w:rsidR="00B92AD7">
        <w:rPr>
          <w:rFonts w:ascii="Times New Roman" w:eastAsia="Times New Roman" w:hAnsi="Times New Roman" w:cs="Times New Roman"/>
          <w:sz w:val="24"/>
          <w:szCs w:val="24"/>
        </w:rPr>
        <w:t>non-kangaroo rat</w:t>
      </w:r>
      <w:r w:rsidR="008E0832">
        <w:rPr>
          <w:rFonts w:ascii="Times New Roman" w:eastAsia="Times New Roman" w:hAnsi="Times New Roman" w:cs="Times New Roman"/>
          <w:sz w:val="24"/>
          <w:szCs w:val="24"/>
        </w:rPr>
        <w:t xml:space="preserve"> rodents</w:t>
      </w:r>
      <w:bookmarkStart w:id="8" w:name="_Hlk11544181"/>
      <w:r w:rsidR="008E0832">
        <w:rPr>
          <w:rFonts w:ascii="Times New Roman" w:eastAsia="Times New Roman" w:hAnsi="Times New Roman" w:cs="Times New Roman"/>
          <w:iCs/>
          <w:sz w:val="24"/>
          <w:szCs w:val="24"/>
        </w:rPr>
        <w:t xml:space="preserve">. </w:t>
      </w:r>
      <w:r w:rsidR="00B92AD7">
        <w:rPr>
          <w:rFonts w:ascii="Times New Roman" w:eastAsia="Times New Roman" w:hAnsi="Times New Roman" w:cs="Times New Roman"/>
          <w:i/>
          <w:sz w:val="24"/>
          <w:szCs w:val="24"/>
        </w:rPr>
        <w:t xml:space="preserve">C. </w:t>
      </w:r>
      <w:proofErr w:type="spellStart"/>
      <w:r w:rsidR="00B92AD7">
        <w:rPr>
          <w:rFonts w:ascii="Times New Roman" w:eastAsia="Times New Roman" w:hAnsi="Times New Roman" w:cs="Times New Roman"/>
          <w:i/>
          <w:iCs/>
          <w:sz w:val="24"/>
          <w:szCs w:val="24"/>
        </w:rPr>
        <w:t>penicillatus</w:t>
      </w:r>
      <w:proofErr w:type="spellEnd"/>
      <w:r w:rsidR="008E0832">
        <w:rPr>
          <w:rFonts w:ascii="Times New Roman" w:eastAsia="Times New Roman" w:hAnsi="Times New Roman" w:cs="Times New Roman"/>
          <w:iCs/>
          <w:sz w:val="24"/>
          <w:szCs w:val="24"/>
        </w:rPr>
        <w:t xml:space="preserve"> </w:t>
      </w:r>
      <w:bookmarkEnd w:id="8"/>
      <w:r w:rsidR="00B92AD7">
        <w:rPr>
          <w:rFonts w:ascii="Times New Roman" w:eastAsia="Times New Roman" w:hAnsi="Times New Roman" w:cs="Times New Roman"/>
          <w:iCs/>
          <w:sz w:val="24"/>
          <w:szCs w:val="24"/>
        </w:rPr>
        <w:t>has always been at the site, but did not become prevalent in this plot until the 1990s, since when it has dominated the samples. For the purposes of the present example, we start our training data at sample 200 in the time series, corresponding to the date 1993-08-17</w:t>
      </w:r>
      <w:r w:rsidR="00DD655C">
        <w:rPr>
          <w:rFonts w:ascii="Times New Roman" w:eastAsia="Times New Roman" w:hAnsi="Times New Roman" w:cs="Times New Roman"/>
          <w:iCs/>
          <w:sz w:val="24"/>
          <w:szCs w:val="24"/>
        </w:rPr>
        <w:t xml:space="preserve">, after which </w:t>
      </w:r>
      <w:r w:rsidR="00DD655C">
        <w:rPr>
          <w:rFonts w:ascii="Times New Roman" w:eastAsia="Times New Roman" w:hAnsi="Times New Roman" w:cs="Times New Roman"/>
          <w:i/>
          <w:sz w:val="24"/>
          <w:szCs w:val="24"/>
        </w:rPr>
        <w:t xml:space="preserve">C. </w:t>
      </w:r>
      <w:proofErr w:type="spellStart"/>
      <w:r w:rsidR="00DD655C">
        <w:rPr>
          <w:rFonts w:ascii="Times New Roman" w:eastAsia="Times New Roman" w:hAnsi="Times New Roman" w:cs="Times New Roman"/>
          <w:i/>
          <w:iCs/>
          <w:sz w:val="24"/>
          <w:szCs w:val="24"/>
        </w:rPr>
        <w:t>penicillatus</w:t>
      </w:r>
      <w:proofErr w:type="spellEnd"/>
      <w:r w:rsidR="00DD655C">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 the next most abundant species during that time frame was 33.6% of the observations and all other species were less than 5% each (</w:t>
      </w:r>
      <w:r w:rsidR="00406BFD">
        <w:rPr>
          <w:rFonts w:ascii="Times New Roman" w:eastAsia="Times New Roman" w:hAnsi="Times New Roman" w:cs="Times New Roman"/>
          <w:iCs/>
          <w:sz w:val="24"/>
          <w:szCs w:val="24"/>
        </w:rPr>
        <w:t>Ernest et al. 2019)</w:t>
      </w:r>
      <w:r w:rsidR="0085648D">
        <w:rPr>
          <w:rFonts w:ascii="Times New Roman" w:eastAsia="Times New Roman" w:hAnsi="Times New Roman" w:cs="Times New Roman"/>
          <w:iCs/>
          <w:sz w:val="24"/>
          <w:szCs w:val="24"/>
        </w:rPr>
        <w:t xml:space="preserve">. Across those </w:t>
      </w:r>
      <w:r w:rsidR="00252E85">
        <w:rPr>
          <w:rFonts w:ascii="Times New Roman" w:eastAsia="Times New Roman" w:hAnsi="Times New Roman" w:cs="Times New Roman"/>
          <w:iCs/>
          <w:sz w:val="24"/>
          <w:szCs w:val="24"/>
        </w:rPr>
        <w:t>observations</w:t>
      </w:r>
      <w:r w:rsidR="0085648D">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
          <w:sz w:val="24"/>
          <w:szCs w:val="24"/>
        </w:rPr>
        <w:t xml:space="preserve">C. </w:t>
      </w:r>
      <w:proofErr w:type="spellStart"/>
      <w:r w:rsidR="00DD655C">
        <w:rPr>
          <w:rFonts w:ascii="Times New Roman" w:eastAsia="Times New Roman" w:hAnsi="Times New Roman" w:cs="Times New Roman"/>
          <w:i/>
          <w:iCs/>
          <w:sz w:val="24"/>
          <w:szCs w:val="24"/>
        </w:rPr>
        <w:t>penicillatus</w:t>
      </w:r>
      <w:proofErr w:type="spellEnd"/>
      <w:r w:rsidR="00DD655C">
        <w:rPr>
          <w:rFonts w:ascii="Times New Roman" w:eastAsia="Times New Roman" w:hAnsi="Times New Roman" w:cs="Times New Roman"/>
          <w:sz w:val="24"/>
          <w:szCs w:val="24"/>
        </w:rPr>
        <w:t xml:space="preserve"> </w:t>
      </w:r>
      <w:r w:rsidR="0085648D">
        <w:rPr>
          <w:rFonts w:ascii="Times New Roman" w:eastAsia="Times New Roman" w:hAnsi="Times New Roman" w:cs="Times New Roman"/>
          <w:iCs/>
          <w:sz w:val="24"/>
          <w:szCs w:val="24"/>
        </w:rPr>
        <w:t xml:space="preserve">counts </w:t>
      </w:r>
      <w:r w:rsidR="00DD655C">
        <w:rPr>
          <w:rFonts w:ascii="Times New Roman" w:eastAsia="Times New Roman" w:hAnsi="Times New Roman" w:cs="Times New Roman"/>
          <w:iCs/>
          <w:sz w:val="24"/>
          <w:szCs w:val="24"/>
        </w:rPr>
        <w:t xml:space="preserve">in the plot </w:t>
      </w:r>
      <w:r w:rsidR="0085648D">
        <w:rPr>
          <w:rFonts w:ascii="Times New Roman" w:eastAsia="Times New Roman" w:hAnsi="Times New Roman" w:cs="Times New Roman"/>
          <w:iCs/>
          <w:sz w:val="24"/>
          <w:szCs w:val="24"/>
        </w:rPr>
        <w:t>have ranged from 0 to 1</w:t>
      </w:r>
      <w:r w:rsidR="00DD655C">
        <w:rPr>
          <w:rFonts w:ascii="Times New Roman" w:eastAsia="Times New Roman" w:hAnsi="Times New Roman" w:cs="Times New Roman"/>
          <w:iCs/>
          <w:sz w:val="24"/>
          <w:szCs w:val="24"/>
        </w:rPr>
        <w:t>7</w:t>
      </w:r>
      <w:r w:rsidR="0085648D">
        <w:rPr>
          <w:rFonts w:ascii="Times New Roman" w:eastAsia="Times New Roman" w:hAnsi="Times New Roman" w:cs="Times New Roman"/>
          <w:iCs/>
          <w:sz w:val="24"/>
          <w:szCs w:val="24"/>
        </w:rPr>
        <w:t xml:space="preserve">, with a median of </w:t>
      </w:r>
      <w:r w:rsidR="00DD655C">
        <w:rPr>
          <w:rFonts w:ascii="Times New Roman" w:eastAsia="Times New Roman" w:hAnsi="Times New Roman" w:cs="Times New Roman"/>
          <w:iCs/>
          <w:sz w:val="24"/>
          <w:szCs w:val="24"/>
        </w:rPr>
        <w:t>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w:t>
      </w:r>
      <w:r w:rsidR="00DD655C">
        <w:rPr>
          <w:rFonts w:ascii="Times New Roman" w:eastAsia="Times New Roman" w:hAnsi="Times New Roman" w:cs="Times New Roman"/>
          <w:iCs/>
          <w:sz w:val="24"/>
          <w:szCs w:val="24"/>
        </w:rPr>
        <w:t>2.51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variance of </w:t>
      </w:r>
      <w:r w:rsidR="00DD655C">
        <w:rPr>
          <w:rFonts w:ascii="Times New Roman" w:eastAsia="Times New Roman" w:hAnsi="Times New Roman" w:cs="Times New Roman"/>
          <w:iCs/>
          <w:sz w:val="24"/>
          <w:szCs w:val="24"/>
        </w:rPr>
        <w:t>8.77</w:t>
      </w:r>
      <w:r w:rsidR="004656AA">
        <w:rPr>
          <w:rFonts w:ascii="Times New Roman" w:eastAsia="Times New Roman" w:hAnsi="Times New Roman" w:cs="Times New Roman"/>
          <w:iCs/>
          <w:sz w:val="24"/>
          <w:szCs w:val="24"/>
        </w:rPr>
        <w:t xml:space="preserve">, and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skewness measures as 1.50</w:t>
      </w:r>
      <w:r w:rsidR="00E578D3">
        <w:rPr>
          <w:rFonts w:ascii="Times New Roman" w:eastAsia="Times New Roman" w:hAnsi="Times New Roman" w:cs="Times New Roman"/>
          <w:iCs/>
          <w:sz w:val="24"/>
          <w:szCs w:val="24"/>
        </w:rPr>
        <w:t xml:space="preserve"> using the method of moments population estimate)</w:t>
      </w:r>
      <w:r w:rsidR="004656AA">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the samples were 0-heavy (32.8%) and 45.9</w:t>
      </w:r>
      <w:r w:rsidR="004656AA">
        <w:rPr>
          <w:rFonts w:ascii="Times New Roman" w:eastAsia="Times New Roman" w:hAnsi="Times New Roman" w:cs="Times New Roman"/>
          <w:iCs/>
          <w:sz w:val="24"/>
          <w:szCs w:val="24"/>
        </w:rPr>
        <w:t>%</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t>
      </w:r>
      <w:r w:rsidR="004651F3">
        <w:rPr>
          <w:rFonts w:ascii="Times New Roman" w:eastAsia="Times New Roman" w:hAnsi="Times New Roman" w:cs="Times New Roman"/>
          <w:iCs/>
          <w:sz w:val="24"/>
          <w:szCs w:val="24"/>
        </w:rPr>
        <w:t xml:space="preserve">(v1.110.0) </w:t>
      </w:r>
      <w:r w:rsidR="00E91B2C">
        <w:rPr>
          <w:rFonts w:ascii="Times New Roman" w:eastAsia="Times New Roman" w:hAnsi="Times New Roman" w:cs="Times New Roman"/>
          <w:iCs/>
          <w:sz w:val="24"/>
          <w:szCs w:val="24"/>
        </w:rPr>
        <w:t xml:space="preserve">were accessed using the </w:t>
      </w:r>
      <w:proofErr w:type="spellStart"/>
      <w:r w:rsidR="00E91B2C">
        <w:rPr>
          <w:rFonts w:ascii="Times New Roman" w:eastAsia="Times New Roman" w:hAnsi="Times New Roman" w:cs="Times New Roman"/>
          <w:iCs/>
          <w:sz w:val="24"/>
          <w:szCs w:val="24"/>
        </w:rPr>
        <w:t>portalr</w:t>
      </w:r>
      <w:proofErr w:type="spellEnd"/>
      <w:r w:rsidR="00E91B2C">
        <w:rPr>
          <w:rFonts w:ascii="Times New Roman" w:eastAsia="Times New Roman" w:hAnsi="Times New Roman" w:cs="Times New Roman"/>
          <w:iCs/>
          <w:sz w:val="24"/>
          <w:szCs w:val="24"/>
        </w:rPr>
        <w:t xml:space="preserve"> (v</w:t>
      </w:r>
      <w:r w:rsidR="00230875">
        <w:rPr>
          <w:rFonts w:ascii="Times New Roman" w:eastAsia="Times New Roman" w:hAnsi="Times New Roman" w:cs="Times New Roman"/>
          <w:iCs/>
          <w:sz w:val="24"/>
          <w:szCs w:val="24"/>
        </w:rPr>
        <w:t xml:space="preserve">0.2.5; </w:t>
      </w:r>
      <w:proofErr w:type="spellStart"/>
      <w:r w:rsidR="00230875">
        <w:rPr>
          <w:rFonts w:ascii="Times New Roman" w:eastAsia="Times New Roman" w:hAnsi="Times New Roman" w:cs="Times New Roman"/>
          <w:iCs/>
          <w:sz w:val="24"/>
          <w:szCs w:val="24"/>
        </w:rPr>
        <w:t>Yenni</w:t>
      </w:r>
      <w:proofErr w:type="spellEnd"/>
      <w:r w:rsidR="00230875">
        <w:rPr>
          <w:rFonts w:ascii="Times New Roman" w:eastAsia="Times New Roman" w:hAnsi="Times New Roman" w:cs="Times New Roman"/>
          <w:iCs/>
          <w:sz w:val="24"/>
          <w:szCs w:val="24"/>
        </w:rPr>
        <w:t xml:space="preserve">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on June 4 2019</w:t>
      </w:r>
      <w:r w:rsidR="004651F3">
        <w:rPr>
          <w:rFonts w:ascii="Times New Roman" w:eastAsia="Times New Roman" w:hAnsi="Times New Roman" w:cs="Times New Roman"/>
          <w:iCs/>
          <w:sz w:val="24"/>
          <w:szCs w:val="24"/>
        </w:rPr>
        <w:t xml:space="preserve"> (Ernest </w:t>
      </w:r>
      <w:bookmarkStart w:id="9" w:name="_GoBack"/>
      <w:bookmarkEnd w:id="9"/>
      <w:r w:rsidR="004651F3">
        <w:rPr>
          <w:rFonts w:ascii="Times New Roman" w:eastAsia="Times New Roman" w:hAnsi="Times New Roman" w:cs="Times New Roman"/>
          <w:iCs/>
          <w:sz w:val="24"/>
          <w:szCs w:val="24"/>
        </w:rPr>
        <w:t>et al 2019)</w:t>
      </w:r>
      <w:r w:rsidR="00044857">
        <w:rPr>
          <w:rFonts w:ascii="Times New Roman" w:eastAsia="Times New Roman" w:hAnsi="Times New Roman" w:cs="Times New Roman"/>
          <w:iCs/>
          <w:sz w:val="24"/>
          <w:szCs w:val="24"/>
        </w:rPr>
        <w:t xml:space="preserve"> (see Appendix B for code).</w:t>
      </w:r>
      <w:r w:rsidR="00230875">
        <w:rPr>
          <w:rFonts w:ascii="Times New Roman" w:eastAsia="Times New Roman" w:hAnsi="Times New Roman" w:cs="Times New Roman"/>
          <w:iCs/>
          <w:sz w:val="24"/>
          <w:szCs w:val="24"/>
        </w:rPr>
        <w:t xml:space="preserve">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3370F92A" w14:textId="4BF672D6" w:rsidR="007F0FA8" w:rsidRDefault="006D5471"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BB4F53">
        <w:rPr>
          <w:rFonts w:ascii="Times New Roman" w:eastAsia="Times New Roman" w:hAnsi="Times New Roman" w:cs="Times New Roman"/>
          <w:color w:val="000000"/>
          <w:sz w:val="24"/>
          <w:szCs w:val="24"/>
        </w:rPr>
        <w:t xml:space="preserve">Bayesian time series forecasting </w:t>
      </w:r>
      <w:r>
        <w:rPr>
          <w:rFonts w:ascii="Times New Roman" w:eastAsia="Times New Roman" w:hAnsi="Times New Roman" w:cs="Times New Roman"/>
          <w:color w:val="000000"/>
          <w:sz w:val="24"/>
          <w:szCs w:val="24"/>
        </w:rPr>
        <w:t xml:space="preserve">models to the </w:t>
      </w:r>
      <w:r w:rsidR="003F1DF4">
        <w:rPr>
          <w:rFonts w:ascii="Times New Roman" w:eastAsia="Times New Roman" w:hAnsi="Times New Roman" w:cs="Times New Roman"/>
          <w:i/>
          <w:sz w:val="24"/>
          <w:szCs w:val="24"/>
        </w:rPr>
        <w:t xml:space="preserve">C. </w:t>
      </w:r>
      <w:proofErr w:type="spellStart"/>
      <w:r w:rsidR="003F1DF4">
        <w:rPr>
          <w:rFonts w:ascii="Times New Roman" w:eastAsia="Times New Roman" w:hAnsi="Times New Roman" w:cs="Times New Roman"/>
          <w:i/>
          <w:iCs/>
          <w:sz w:val="24"/>
          <w:szCs w:val="24"/>
        </w:rPr>
        <w:t>penicillatus</w:t>
      </w:r>
      <w:proofErr w:type="spellEnd"/>
      <w:r w:rsidR="003F1DF4">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counts</w:t>
      </w:r>
      <w:r w:rsidR="005A32DB">
        <w:rPr>
          <w:rFonts w:ascii="Times New Roman" w:eastAsia="Times New Roman" w:hAnsi="Times New Roman" w:cs="Times New Roman"/>
          <w:iCs/>
          <w:sz w:val="24"/>
          <w:szCs w:val="24"/>
        </w:rPr>
        <w:t xml:space="preserve">. Each had a Poisson observation process with a mean density modeled on the log scale (to enforce the non-negative constraint) and one of </w:t>
      </w:r>
      <w:r w:rsidR="00311A7C">
        <w:rPr>
          <w:rFonts w:ascii="Times New Roman" w:eastAsia="Times New Roman" w:hAnsi="Times New Roman" w:cs="Times New Roman"/>
          <w:iCs/>
          <w:sz w:val="24"/>
          <w:szCs w:val="24"/>
        </w:rPr>
        <w:t>three</w:t>
      </w:r>
      <w:r w:rsidR="005A32DB">
        <w:rPr>
          <w:rFonts w:ascii="Times New Roman" w:eastAsia="Times New Roman" w:hAnsi="Times New Roman" w:cs="Times New Roman"/>
          <w:iCs/>
          <w:sz w:val="24"/>
          <w:szCs w:val="24"/>
        </w:rPr>
        <w:t xml:space="preserve"> underlying </w:t>
      </w:r>
      <w:r w:rsidR="00244BD2">
        <w:rPr>
          <w:rFonts w:ascii="Times New Roman" w:eastAsia="Times New Roman" w:hAnsi="Times New Roman" w:cs="Times New Roman"/>
          <w:iCs/>
          <w:sz w:val="24"/>
          <w:szCs w:val="24"/>
        </w:rPr>
        <w:t xml:space="preserve">simple </w:t>
      </w:r>
      <w:r w:rsidR="005A32DB">
        <w:rPr>
          <w:rFonts w:ascii="Times New Roman" w:eastAsia="Times New Roman" w:hAnsi="Times New Roman" w:cs="Times New Roman"/>
          <w:iCs/>
          <w:sz w:val="24"/>
          <w:szCs w:val="24"/>
        </w:rPr>
        <w:t>temporal models</w:t>
      </w:r>
      <w:r w:rsidR="00244BD2">
        <w:rPr>
          <w:rFonts w:ascii="Times New Roman" w:eastAsia="Times New Roman" w:hAnsi="Times New Roman" w:cs="Times New Roman"/>
          <w:iCs/>
          <w:sz w:val="24"/>
          <w:szCs w:val="24"/>
        </w:rPr>
        <w:t xml:space="preserve"> (</w:t>
      </w: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oMath>
      <w:r w:rsidR="00DF51D9">
        <w:rPr>
          <w:rFonts w:ascii="Times New Roman" w:eastAsia="Times New Roman" w:hAnsi="Times New Roman" w:cs="Times New Roman"/>
          <w:sz w:val="24"/>
          <w:szCs w:val="24"/>
        </w:rPr>
        <w:t xml:space="preserve">for </w:t>
      </w:r>
      <m:oMath>
        <m:r>
          <w:rPr>
            <w:rFonts w:ascii="Cambria Math" w:eastAsia="Times New Roman" w:hAnsi="Cambria Math" w:cs="Times New Roman"/>
            <w:sz w:val="24"/>
            <w:szCs w:val="24"/>
          </w:rPr>
          <m:t xml:space="preserve">m </m:t>
        </m:r>
      </m:oMath>
      <w:r w:rsidR="00DF51D9">
        <w:rPr>
          <w:rFonts w:ascii="Times New Roman" w:eastAsia="Times New Roman" w:hAnsi="Times New Roman" w:cs="Times New Roman"/>
          <w:sz w:val="24"/>
          <w:szCs w:val="24"/>
        </w:rPr>
        <w:t xml:space="preserve">in </w:t>
      </w:r>
      <m:oMath>
        <m:r>
          <w:rPr>
            <w:rFonts w:ascii="Cambria Math" w:eastAsia="Times New Roman" w:hAnsi="Cambria Math" w:cs="Times New Roman"/>
            <w:sz w:val="24"/>
            <w:szCs w:val="24"/>
          </w:rPr>
          <m:t>1…3</m:t>
        </m:r>
      </m:oMath>
      <w:r w:rsidR="00244BD2">
        <w:rPr>
          <w:rFonts w:ascii="Times New Roman" w:eastAsia="Times New Roman" w:hAnsi="Times New Roman" w:cs="Times New Roman"/>
          <w:iCs/>
          <w:sz w:val="24"/>
          <w:szCs w:val="24"/>
        </w:rPr>
        <w:t>)</w:t>
      </w:r>
      <w:r w:rsidR="005A32DB">
        <w:rPr>
          <w:rFonts w:ascii="Times New Roman" w:eastAsia="Times New Roman" w:hAnsi="Times New Roman" w:cs="Times New Roman"/>
          <w:iCs/>
          <w:sz w:val="24"/>
          <w:szCs w:val="24"/>
        </w:rPr>
        <w:t xml:space="preserve">: </w:t>
      </w:r>
      <w:r w:rsidR="0046020C">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a 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and a first-order autoregressive</w:t>
      </w:r>
      <w:r w:rsidR="00367268">
        <w:rPr>
          <w:rFonts w:ascii="Times New Roman" w:eastAsia="Times New Roman" w:hAnsi="Times New Roman" w:cs="Times New Roman"/>
          <w:iCs/>
          <w:sz w:val="24"/>
          <w:szCs w:val="24"/>
        </w:rPr>
        <w:t xml:space="preserve"> with a seasonal dynamic</w:t>
      </w:r>
      <w:r w:rsidR="0046020C">
        <w:rPr>
          <w:rFonts w:ascii="Times New Roman" w:eastAsia="Times New Roman" w:hAnsi="Times New Roman" w:cs="Times New Roman"/>
          <w:iCs/>
          <w:sz w:val="24"/>
          <w:szCs w:val="24"/>
        </w:rPr>
        <w:t xml:space="preserve"> (</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9546C7">
        <w:rPr>
          <w:rFonts w:ascii="Times New Roman" w:eastAsia="Times New Roman" w:hAnsi="Times New Roman" w:cs="Times New Roman"/>
          <w:iCs/>
          <w:sz w:val="24"/>
          <w:szCs w:val="24"/>
        </w:rPr>
        <w:t>)</w:t>
      </w:r>
      <w:r w:rsidR="00BB4F53">
        <w:rPr>
          <w:rFonts w:ascii="Times New Roman" w:eastAsia="Times New Roman" w:hAnsi="Times New Roman" w:cs="Times New Roman"/>
          <w:color w:val="000000"/>
          <w:sz w:val="24"/>
          <w:szCs w:val="24"/>
        </w:rPr>
        <w:t xml:space="preserve"> with normal process errors (Table 4):</w:t>
      </w:r>
    </w:p>
    <w:p w14:paraId="1AD1C51B" w14:textId="491A3BDD" w:rsidR="00244BD2" w:rsidRPr="00E62D07" w:rsidRDefault="00244BD2" w:rsidP="00244BD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e>
        </m:d>
      </m:oMath>
      <w:r>
        <w:rPr>
          <w:rFonts w:ascii="Times New Roman" w:eastAsia="Times New Roman" w:hAnsi="Times New Roman" w:cs="Times New Roman"/>
          <w:color w:val="000000"/>
          <w:sz w:val="24"/>
          <w:szCs w:val="24"/>
        </w:rPr>
        <w:tab/>
        <w:t>5a</w:t>
      </w:r>
    </w:p>
    <w:p w14:paraId="20D350A5" w14:textId="58855A4D" w:rsidR="00244BD2" w:rsidRPr="00E62D07" w:rsidRDefault="00244BD2" w:rsidP="00244BD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d>
          <m:dPr>
            <m:ctrlPr>
              <w:rPr>
                <w:rFonts w:ascii="Cambria Math" w:eastAsia="Times New Roman" w:hAnsi="Cambria Math" w:cs="Times New Roman"/>
                <w:i/>
                <w:iCs/>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e>
        </m:d>
      </m:oMath>
      <w:r>
        <w:rPr>
          <w:rFonts w:ascii="Times New Roman" w:eastAsia="Times New Roman" w:hAnsi="Times New Roman" w:cs="Times New Roman"/>
          <w:color w:val="000000"/>
          <w:sz w:val="24"/>
          <w:szCs w:val="24"/>
        </w:rPr>
        <w:tab/>
        <w:t>5b</w:t>
      </w:r>
    </w:p>
    <w:p w14:paraId="59B8FAC7" w14:textId="459E8834" w:rsidR="00F946B2" w:rsidRDefault="00F946B2" w:rsidP="00BB4F53">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goal for this example was to forecast forward 12 possible samples (following the 12-sample horizon of White et al. 2019a, White et al. 2019b) from a true origin (Fig. 2) of sample 500, as if that were the final sample observed. </w:t>
      </w:r>
      <w:r w:rsidR="00BF73F6">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color w:val="000000"/>
          <w:sz w:val="24"/>
          <w:szCs w:val="24"/>
        </w:rPr>
        <w:t xml:space="preserve">validated the models across the training period (samples </w:t>
      </w:r>
      <w:r w:rsidR="00367268">
        <w:rPr>
          <w:rFonts w:ascii="Times New Roman" w:eastAsia="Times New Roman" w:hAnsi="Times New Roman" w:cs="Times New Roman"/>
          <w:color w:val="000000"/>
          <w:sz w:val="24"/>
          <w:szCs w:val="24"/>
        </w:rPr>
        <w:t>200</w:t>
      </w:r>
      <w:r>
        <w:rPr>
          <w:rFonts w:ascii="Times New Roman" w:eastAsia="Times New Roman" w:hAnsi="Times New Roman" w:cs="Times New Roman"/>
          <w:color w:val="000000"/>
          <w:sz w:val="24"/>
          <w:szCs w:val="24"/>
        </w:rPr>
        <w:t xml:space="preserve"> to 500) </w:t>
      </w:r>
      <w:r w:rsidR="00BF73F6">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z w:val="24"/>
          <w:szCs w:val="24"/>
        </w:rPr>
        <w:t>ing</w:t>
      </w:r>
      <w:r w:rsidR="00BF73F6">
        <w:rPr>
          <w:rFonts w:ascii="Times New Roman" w:eastAsia="Times New Roman" w:hAnsi="Times New Roman" w:cs="Times New Roman"/>
          <w:color w:val="000000"/>
          <w:sz w:val="24"/>
          <w:szCs w:val="24"/>
        </w:rPr>
        <w:t xml:space="preserve"> a rolling origin end-sample evaluation approach (Fig. 2), beginning with a </w:t>
      </w:r>
      <w:r>
        <w:rPr>
          <w:rFonts w:ascii="Times New Roman" w:eastAsia="Times New Roman" w:hAnsi="Times New Roman" w:cs="Times New Roman"/>
          <w:color w:val="000000"/>
          <w:sz w:val="24"/>
          <w:szCs w:val="24"/>
        </w:rPr>
        <w:t xml:space="preserve">test origin sample </w:t>
      </w:r>
      <w:r w:rsidR="00367268">
        <w:rPr>
          <w:rFonts w:ascii="Times New Roman" w:eastAsia="Times New Roman" w:hAnsi="Times New Roman" w:cs="Times New Roman"/>
          <w:color w:val="000000"/>
          <w:sz w:val="24"/>
          <w:szCs w:val="24"/>
        </w:rPr>
        <w:t>20</w:t>
      </w:r>
      <w:r w:rsidR="00BF73F6">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00BF73F6">
        <w:rPr>
          <w:rFonts w:ascii="Times New Roman" w:eastAsia="Times New Roman" w:hAnsi="Times New Roman" w:cs="Times New Roman"/>
          <w:color w:val="000000"/>
          <w:sz w:val="24"/>
          <w:szCs w:val="24"/>
        </w:rPr>
        <w:t>increasing in steps of 1 sample</w:t>
      </w:r>
      <w:r>
        <w:rPr>
          <w:rFonts w:ascii="Times New Roman" w:eastAsia="Times New Roman" w:hAnsi="Times New Roman" w:cs="Times New Roman"/>
          <w:color w:val="000000"/>
          <w:sz w:val="24"/>
          <w:szCs w:val="24"/>
        </w:rPr>
        <w:t xml:space="preserve"> to a final test origin of sample 499</w:t>
      </w:r>
      <w:r w:rsidR="00BF73F6">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color w:val="000000"/>
          <w:sz w:val="24"/>
          <w:szCs w:val="24"/>
        </w:rPr>
        <w:t>each test origin</w:t>
      </w:r>
      <w:r w:rsidR="00BF73F6">
        <w:rPr>
          <w:rFonts w:ascii="Times New Roman" w:eastAsia="Times New Roman" w:hAnsi="Times New Roman" w:cs="Times New Roman"/>
          <w:color w:val="000000"/>
          <w:sz w:val="24"/>
          <w:szCs w:val="24"/>
        </w:rPr>
        <w:t xml:space="preserve">, the test </w:t>
      </w:r>
      <w:r>
        <w:rPr>
          <w:rFonts w:ascii="Times New Roman" w:eastAsia="Times New Roman" w:hAnsi="Times New Roman" w:cs="Times New Roman"/>
          <w:color w:val="000000"/>
          <w:sz w:val="24"/>
          <w:szCs w:val="24"/>
        </w:rPr>
        <w:t xml:space="preserve">data </w:t>
      </w:r>
      <w:r w:rsidR="00BF73F6">
        <w:rPr>
          <w:rFonts w:ascii="Times New Roman" w:eastAsia="Times New Roman" w:hAnsi="Times New Roman" w:cs="Times New Roman"/>
          <w:color w:val="000000"/>
          <w:sz w:val="24"/>
          <w:szCs w:val="24"/>
        </w:rPr>
        <w:t xml:space="preserve">set was the subsequent </w:t>
      </w:r>
      <w:r>
        <w:rPr>
          <w:rFonts w:ascii="Times New Roman" w:eastAsia="Times New Roman" w:hAnsi="Times New Roman" w:cs="Times New Roman"/>
          <w:color w:val="000000"/>
          <w:sz w:val="24"/>
          <w:szCs w:val="24"/>
        </w:rPr>
        <w:t xml:space="preserve">12 possible samples. </w:t>
      </w:r>
    </w:p>
    <w:p w14:paraId="7DF85E2E" w14:textId="5E1484B0" w:rsidR="008B5B98" w:rsidRDefault="005B3A1C" w:rsidP="00F946B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8724B1">
        <w:rPr>
          <w:rFonts w:ascii="Times New Roman" w:eastAsia="Times New Roman" w:hAnsi="Times New Roman" w:cs="Times New Roman"/>
          <w:color w:val="000000"/>
          <w:sz w:val="24"/>
          <w:szCs w:val="24"/>
        </w:rPr>
        <w:t>We evaluated the predictive capacity of</w:t>
      </w:r>
      <w:r w:rsidR="00B521A9">
        <w:rPr>
          <w:rFonts w:ascii="Times New Roman" w:eastAsia="Times New Roman" w:hAnsi="Times New Roman" w:cs="Times New Roman"/>
          <w:color w:val="000000"/>
          <w:sz w:val="24"/>
          <w:szCs w:val="24"/>
        </w:rPr>
        <w:t xml:space="preserve"> each model at each test origin</w:t>
      </w:r>
      <w:r w:rsidR="008724B1">
        <w:rPr>
          <w:rFonts w:ascii="Times New Roman" w:eastAsia="Times New Roman" w:hAnsi="Times New Roman" w:cs="Times New Roman"/>
          <w:color w:val="000000"/>
          <w:sz w:val="24"/>
          <w:szCs w:val="24"/>
        </w:rPr>
        <w:t xml:space="preserve"> by</w:t>
      </w:r>
      <w:r w:rsidR="00B521A9">
        <w:rPr>
          <w:rFonts w:ascii="Times New Roman" w:eastAsia="Times New Roman" w:hAnsi="Times New Roman" w:cs="Times New Roman"/>
          <w:color w:val="000000"/>
          <w:sz w:val="24"/>
          <w:szCs w:val="24"/>
        </w:rPr>
        <w:t xml:space="preserve"> calculat</w:t>
      </w:r>
      <w:r w:rsidR="008724B1">
        <w:rPr>
          <w:rFonts w:ascii="Times New Roman" w:eastAsia="Times New Roman" w:hAnsi="Times New Roman" w:cs="Times New Roman"/>
          <w:color w:val="000000"/>
          <w:sz w:val="24"/>
          <w:szCs w:val="24"/>
        </w:rPr>
        <w:t>ing</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both </w:t>
      </w:r>
      <w:r w:rsidR="00B521A9">
        <w:rPr>
          <w:rFonts w:ascii="Times New Roman" w:eastAsia="Times New Roman" w:hAnsi="Times New Roman" w:cs="Times New Roman"/>
          <w:color w:val="000000"/>
          <w:sz w:val="24"/>
          <w:szCs w:val="24"/>
        </w:rPr>
        <w:t xml:space="preserve">the log </w:t>
      </w:r>
      <w:r w:rsidR="00215E3C">
        <w:rPr>
          <w:rFonts w:ascii="Times New Roman" w:eastAsia="Times New Roman" w:hAnsi="Times New Roman" w:cs="Times New Roman"/>
          <w:color w:val="000000"/>
          <w:sz w:val="24"/>
          <w:szCs w:val="24"/>
        </w:rPr>
        <w:t xml:space="preserve">score (for comparison to common likelihood-based methods) </w:t>
      </w:r>
      <w:r w:rsidR="008724B1">
        <w:rPr>
          <w:rFonts w:ascii="Times New Roman" w:eastAsia="Times New Roman" w:hAnsi="Times New Roman" w:cs="Times New Roman"/>
          <w:color w:val="000000"/>
          <w:sz w:val="24"/>
          <w:szCs w:val="24"/>
        </w:rPr>
        <w:t>and</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the </w:t>
      </w:r>
      <w:r w:rsidR="00B521A9">
        <w:rPr>
          <w:rFonts w:ascii="Times New Roman" w:eastAsia="Times New Roman" w:hAnsi="Times New Roman" w:cs="Times New Roman"/>
          <w:color w:val="000000"/>
          <w:sz w:val="24"/>
          <w:szCs w:val="24"/>
        </w:rPr>
        <w:t xml:space="preserve">rank probability score </w:t>
      </w:r>
      <w:r w:rsidR="00215E3C">
        <w:rPr>
          <w:rFonts w:ascii="Times New Roman" w:eastAsia="Times New Roman" w:hAnsi="Times New Roman" w:cs="Times New Roman"/>
          <w:color w:val="000000"/>
          <w:sz w:val="24"/>
          <w:szCs w:val="24"/>
        </w:rPr>
        <w:t xml:space="preserve">(to incorporate more information from the predictive distributions) for each of the 12 </w:t>
      </w:r>
      <w:r w:rsidR="008724B1">
        <w:rPr>
          <w:rFonts w:ascii="Times New Roman" w:eastAsia="Times New Roman" w:hAnsi="Times New Roman" w:cs="Times New Roman"/>
          <w:color w:val="000000"/>
          <w:sz w:val="24"/>
          <w:szCs w:val="24"/>
        </w:rPr>
        <w:t xml:space="preserve">test </w:t>
      </w:r>
      <w:r w:rsidR="00215E3C">
        <w:rPr>
          <w:rFonts w:ascii="Times New Roman" w:eastAsia="Times New Roman" w:hAnsi="Times New Roman" w:cs="Times New Roman"/>
          <w:color w:val="000000"/>
          <w:sz w:val="24"/>
          <w:szCs w:val="24"/>
        </w:rPr>
        <w:t xml:space="preserve">data points </w:t>
      </w:r>
      <w:r w:rsidR="00B521A9">
        <w:rPr>
          <w:rFonts w:ascii="Times New Roman" w:eastAsia="Times New Roman" w:hAnsi="Times New Roman" w:cs="Times New Roman"/>
          <w:color w:val="000000"/>
          <w:sz w:val="24"/>
          <w:szCs w:val="24"/>
        </w:rPr>
        <w:t>(Table 2)</w:t>
      </w:r>
      <w:r w:rsidR="00215E3C">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We graphically assessed the fit of the predictions to the true test observations using scatter plots and PIT histograms (using the non-randomized discrete calculation, Table 1; </w:t>
      </w:r>
      <w:proofErr w:type="spellStart"/>
      <w:r w:rsidR="008724B1">
        <w:rPr>
          <w:rFonts w:ascii="Times New Roman" w:eastAsia="Times New Roman" w:hAnsi="Times New Roman" w:cs="Times New Roman"/>
          <w:color w:val="000000"/>
          <w:sz w:val="24"/>
          <w:szCs w:val="24"/>
        </w:rPr>
        <w:t>Czado</w:t>
      </w:r>
      <w:proofErr w:type="spellEnd"/>
      <w:r w:rsidR="008724B1">
        <w:rPr>
          <w:rFonts w:ascii="Times New Roman" w:eastAsia="Times New Roman" w:hAnsi="Times New Roman" w:cs="Times New Roman"/>
          <w:color w:val="000000"/>
          <w:sz w:val="24"/>
          <w:szCs w:val="24"/>
        </w:rPr>
        <w:t xml:space="preserve"> et al. 2009) for each of the three models. Taking</w:t>
      </w:r>
      <w:r w:rsidR="00215E3C">
        <w:rPr>
          <w:rFonts w:ascii="Times New Roman" w:eastAsia="Times New Roman" w:hAnsi="Times New Roman" w:cs="Times New Roman"/>
          <w:color w:val="000000"/>
          <w:sz w:val="24"/>
          <w:szCs w:val="24"/>
        </w:rPr>
        <w:t xml:space="preserve"> the RW model as reference, we </w:t>
      </w:r>
      <w:r w:rsidR="008724B1">
        <w:rPr>
          <w:rFonts w:ascii="Times New Roman" w:eastAsia="Times New Roman" w:hAnsi="Times New Roman" w:cs="Times New Roman"/>
          <w:color w:val="000000"/>
          <w:sz w:val="24"/>
          <w:szCs w:val="24"/>
        </w:rPr>
        <w:t xml:space="preserve">compared the predictive capacity of the AR(1) and </w:t>
      </w:r>
      <w:proofErr w:type="spellStart"/>
      <w:r w:rsidR="00367268">
        <w:rPr>
          <w:rFonts w:ascii="Times New Roman" w:eastAsia="Times New Roman" w:hAnsi="Times New Roman" w:cs="Times New Roman"/>
          <w:color w:val="000000"/>
          <w:sz w:val="24"/>
          <w:szCs w:val="24"/>
        </w:rPr>
        <w:t>s</w:t>
      </w:r>
      <w:r w:rsidR="008724B1">
        <w:rPr>
          <w:rFonts w:ascii="Times New Roman" w:eastAsia="Times New Roman" w:hAnsi="Times New Roman" w:cs="Times New Roman"/>
          <w:color w:val="000000"/>
          <w:sz w:val="24"/>
          <w:szCs w:val="24"/>
        </w:rPr>
        <w:t>AR</w:t>
      </w:r>
      <w:proofErr w:type="spellEnd"/>
      <w:r w:rsidR="008724B1">
        <w:rPr>
          <w:rFonts w:ascii="Times New Roman" w:eastAsia="Times New Roman" w:hAnsi="Times New Roman" w:cs="Times New Roman"/>
          <w:color w:val="000000"/>
          <w:sz w:val="24"/>
          <w:szCs w:val="24"/>
        </w:rPr>
        <w:t xml:space="preserve">(1) models heuristically using relative </w:t>
      </w:r>
      <w:r w:rsidR="00215E3C">
        <w:rPr>
          <w:rFonts w:ascii="Times New Roman" w:eastAsia="Times New Roman" w:hAnsi="Times New Roman" w:cs="Times New Roman"/>
          <w:color w:val="000000"/>
          <w:sz w:val="24"/>
          <w:szCs w:val="24"/>
        </w:rPr>
        <w:t xml:space="preserve">skill scores </w:t>
      </w:r>
      <w:r w:rsidR="008724B1">
        <w:rPr>
          <w:rFonts w:ascii="Times New Roman" w:eastAsia="Times New Roman" w:hAnsi="Times New Roman" w:cs="Times New Roman"/>
          <w:color w:val="000000"/>
          <w:sz w:val="24"/>
          <w:szCs w:val="24"/>
        </w:rPr>
        <w:t xml:space="preserve">and statistically (in a frequentist sense) via </w:t>
      </w:r>
      <w:r w:rsidR="0017749A">
        <w:rPr>
          <w:rFonts w:ascii="Times New Roman" w:eastAsia="Times New Roman" w:hAnsi="Times New Roman" w:cs="Times New Roman"/>
          <w:color w:val="000000"/>
          <w:sz w:val="24"/>
          <w:szCs w:val="24"/>
        </w:rPr>
        <w:t>the D-M test (</w:t>
      </w:r>
      <w:r w:rsidR="0017749A" w:rsidRPr="00E62D07">
        <w:rPr>
          <w:rFonts w:ascii="Times New Roman" w:eastAsia="Times New Roman" w:hAnsi="Times New Roman" w:cs="Times New Roman"/>
          <w:color w:val="000000"/>
          <w:sz w:val="24"/>
          <w:szCs w:val="24"/>
        </w:rPr>
        <w:t>Diebold and Mariano 1995</w:t>
      </w:r>
      <w:r w:rsidR="0017749A">
        <w:rPr>
          <w:rFonts w:ascii="Times New Roman" w:eastAsia="Times New Roman" w:hAnsi="Times New Roman" w:cs="Times New Roman"/>
          <w:color w:val="000000"/>
          <w:sz w:val="24"/>
          <w:szCs w:val="24"/>
        </w:rPr>
        <w:t>)</w:t>
      </w:r>
      <w:r w:rsidR="00044857">
        <w:rPr>
          <w:rFonts w:ascii="Times New Roman" w:eastAsia="Times New Roman" w:hAnsi="Times New Roman" w:cs="Times New Roman"/>
          <w:color w:val="000000"/>
          <w:sz w:val="24"/>
          <w:szCs w:val="24"/>
        </w:rPr>
        <w:t>.</w:t>
      </w:r>
      <w:r w:rsidR="008B5B98">
        <w:rPr>
          <w:rFonts w:ascii="Times New Roman" w:eastAsia="Times New Roman" w:hAnsi="Times New Roman" w:cs="Times New Roman"/>
          <w:color w:val="000000"/>
          <w:sz w:val="24"/>
          <w:szCs w:val="24"/>
        </w:rPr>
        <w:t xml:space="preserve"> We constructed </w:t>
      </w:r>
      <w:r w:rsidR="00F946B2">
        <w:rPr>
          <w:rFonts w:ascii="Times New Roman" w:eastAsia="Times New Roman" w:hAnsi="Times New Roman" w:cs="Times New Roman"/>
          <w:color w:val="000000"/>
          <w:sz w:val="24"/>
          <w:szCs w:val="24"/>
        </w:rPr>
        <w:t>three</w:t>
      </w:r>
      <w:r w:rsidR="008B5B98">
        <w:rPr>
          <w:rFonts w:ascii="Times New Roman" w:eastAsia="Times New Roman" w:hAnsi="Times New Roman" w:cs="Times New Roman"/>
          <w:color w:val="000000"/>
          <w:sz w:val="24"/>
          <w:szCs w:val="24"/>
        </w:rPr>
        <w:t xml:space="preserve"> ensemble models from the three base models, building a version of each </w:t>
      </w:r>
      <w:r w:rsidR="00F946B2">
        <w:rPr>
          <w:rFonts w:ascii="Times New Roman" w:eastAsia="Times New Roman" w:hAnsi="Times New Roman" w:cs="Times New Roman"/>
          <w:color w:val="000000"/>
          <w:sz w:val="24"/>
          <w:szCs w:val="24"/>
        </w:rPr>
        <w:t xml:space="preserve">ensemble </w:t>
      </w:r>
      <w:r w:rsidR="008B5B98">
        <w:rPr>
          <w:rFonts w:ascii="Times New Roman" w:eastAsia="Times New Roman" w:hAnsi="Times New Roman" w:cs="Times New Roman"/>
          <w:color w:val="000000"/>
          <w:sz w:val="24"/>
          <w:szCs w:val="24"/>
        </w:rPr>
        <w:t xml:space="preserve">at each test origin. Our first ensemble was a </w:t>
      </w:r>
      <w:r w:rsidR="00F946B2">
        <w:rPr>
          <w:rFonts w:ascii="Times New Roman" w:eastAsia="Times New Roman" w:hAnsi="Times New Roman" w:cs="Times New Roman"/>
          <w:color w:val="000000"/>
          <w:sz w:val="24"/>
          <w:szCs w:val="24"/>
        </w:rPr>
        <w:t xml:space="preserve">naïve </w:t>
      </w:r>
      <w:r w:rsidR="008B5B98">
        <w:rPr>
          <w:rFonts w:ascii="Times New Roman" w:eastAsia="Times New Roman" w:hAnsi="Times New Roman" w:cs="Times New Roman"/>
          <w:color w:val="000000"/>
          <w:sz w:val="24"/>
          <w:szCs w:val="24"/>
        </w:rPr>
        <w:t>average</w:t>
      </w:r>
      <w:r w:rsidR="00F946B2">
        <w:rPr>
          <w:rFonts w:ascii="Times New Roman" w:eastAsia="Times New Roman" w:hAnsi="Times New Roman" w:cs="Times New Roman"/>
          <w:color w:val="000000"/>
          <w:sz w:val="24"/>
          <w:szCs w:val="24"/>
        </w:rPr>
        <w:t xml:space="preserve"> of the three models (Table 3). Our second and third ensembles were both stacked generalizations of the three models constructed using Beta-transformed linear pools (Table 3): one based on the log score, the other based on the rank probability score.</w:t>
      </w:r>
    </w:p>
    <w:p w14:paraId="1BD40F65" w14:textId="77777777" w:rsidR="00F946B2" w:rsidRDefault="00F946B2" w:rsidP="00F946B2">
      <w:pPr>
        <w:widowControl w:val="0"/>
        <w:spacing w:line="480" w:lineRule="auto"/>
        <w:ind w:firstLine="720"/>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Pr>
          <w:rFonts w:ascii="Times New Roman" w:eastAsia="Times New Roman" w:hAnsi="Times New Roman" w:cs="Times New Roman"/>
          <w:color w:val="000000"/>
          <w:sz w:val="24"/>
          <w:szCs w:val="24"/>
        </w:rPr>
        <w:t>s to the training data</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Pr>
          <w:rFonts w:ascii="Times New Roman" w:eastAsia="Times New Roman" w:hAnsi="Times New Roman" w:cs="Times New Roman"/>
          <w:color w:val="000000"/>
          <w:sz w:val="24"/>
          <w:szCs w:val="24"/>
        </w:rPr>
        <w:t xml:space="preserve">Plummer 2003, </w:t>
      </w:r>
      <w:r>
        <w:rPr>
          <w:rFonts w:ascii="Times New Roman" w:eastAsia="Times New Roman" w:hAnsi="Times New Roman" w:cs="Times New Roman"/>
          <w:color w:val="000000"/>
          <w:sz w:val="24"/>
          <w:szCs w:val="24"/>
        </w:rPr>
        <w:lastRenderedPageBreak/>
        <w:t>Plummer 2016</w:t>
      </w:r>
      <w:r w:rsidRPr="0086753F">
        <w:rPr>
          <w:rFonts w:ascii="Times New Roman" w:eastAsia="Times New Roman" w:hAnsi="Times New Roman" w:cs="Times New Roman"/>
          <w:color w:val="000000"/>
          <w:sz w:val="24"/>
          <w:szCs w:val="24"/>
        </w:rPr>
        <w:t>), accessed via R (</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using</w:t>
      </w:r>
      <w:r w:rsidRPr="0086753F">
        <w:rPr>
          <w:rFonts w:ascii="Times New Roman" w:eastAsia="Times New Roman" w:hAnsi="Times New Roman" w:cs="Times New Roman"/>
          <w:color w:val="000000"/>
          <w:sz w:val="24"/>
          <w:szCs w:val="24"/>
        </w:rPr>
        <w:t xml:space="preserve">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function in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package (v2.0.4-2; </w:t>
      </w:r>
      <w:proofErr w:type="spellStart"/>
      <w:r w:rsidRPr="0086753F">
        <w:rPr>
          <w:rFonts w:ascii="Times New Roman" w:eastAsia="Times New Roman" w:hAnsi="Times New Roman" w:cs="Times New Roman"/>
          <w:color w:val="000000"/>
          <w:sz w:val="24"/>
          <w:szCs w:val="24"/>
        </w:rPr>
        <w:t>Denwood</w:t>
      </w:r>
      <w:proofErr w:type="spellEnd"/>
      <w:r w:rsidRPr="0086753F">
        <w:rPr>
          <w:rFonts w:ascii="Times New Roman" w:eastAsia="Times New Roman" w:hAnsi="Times New Roman" w:cs="Times New Roman"/>
          <w:color w:val="000000"/>
          <w:sz w:val="24"/>
          <w:szCs w:val="24"/>
        </w:rPr>
        <w:t xml:space="preserve"> 2016)</w:t>
      </w:r>
      <w:r>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in their entirety (no thinning) to estimate parameters and the true count for each sample during the test period. </w:t>
      </w:r>
      <w:r w:rsidRPr="00EE2EB9">
        <w:rPr>
          <w:rFonts w:ascii="Times New Roman" w:eastAsia="Times New Roman" w:hAnsi="Times New Roman" w:cs="Times New Roman"/>
          <w:color w:val="000000"/>
          <w:sz w:val="24"/>
          <w:szCs w:val="24"/>
        </w:rPr>
        <w:t xml:space="preserve">We assessed chain convergence using the autocorrelation, sample size adjusted for autocorrelation, and </w:t>
      </w:r>
      <w:r w:rsidRPr="00A00A3D">
        <w:rPr>
          <w:rFonts w:ascii="Times New Roman" w:eastAsia="Times New Roman" w:hAnsi="Times New Roman" w:cs="Times New Roman"/>
          <w:color w:val="000000"/>
          <w:sz w:val="24"/>
          <w:szCs w:val="24"/>
        </w:rPr>
        <w:t>potential scale reduction factors (</w:t>
      </w:r>
      <w:proofErr w:type="spellStart"/>
      <w:r w:rsidRPr="00A00A3D">
        <w:rPr>
          <w:rFonts w:ascii="Times New Roman" w:eastAsia="Times New Roman" w:hAnsi="Times New Roman" w:cs="Times New Roman"/>
          <w:color w:val="000000"/>
          <w:sz w:val="24"/>
          <w:szCs w:val="24"/>
        </w:rPr>
        <w:t>psrf</w:t>
      </w:r>
      <w:proofErr w:type="spellEnd"/>
      <w:r w:rsidRPr="00A00A3D">
        <w:rPr>
          <w:rFonts w:ascii="Times New Roman" w:eastAsia="Times New Roman" w:hAnsi="Times New Roman" w:cs="Times New Roman"/>
          <w:color w:val="000000"/>
          <w:sz w:val="24"/>
          <w:szCs w:val="24"/>
        </w:rPr>
        <w:t xml:space="preserve">, a.k.a. Gelman-Rubin statistic; </w:t>
      </w:r>
      <w:r w:rsidRPr="00EE2EB9">
        <w:rPr>
          <w:rFonts w:ascii="Times New Roman" w:eastAsia="Times New Roman" w:hAnsi="Times New Roman" w:cs="Times New Roman"/>
          <w:color w:val="000000"/>
          <w:sz w:val="24"/>
          <w:szCs w:val="24"/>
        </w:rPr>
        <w:t>Gelman and Rubin 1992)</w:t>
      </w:r>
      <w:r>
        <w:rPr>
          <w:rFonts w:ascii="Times New Roman" w:eastAsia="Times New Roman" w:hAnsi="Times New Roman" w:cs="Times New Roman"/>
          <w:color w:val="000000"/>
          <w:sz w:val="24"/>
          <w:szCs w:val="24"/>
        </w:rPr>
        <w:t xml:space="preserve">. </w:t>
      </w:r>
    </w:p>
    <w:p w14:paraId="6A56393D" w14:textId="0E5A6F23" w:rsidR="00044857" w:rsidRDefault="00044857" w:rsidP="00252E8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that are provided in Appendix B. Processing of the </w:t>
      </w:r>
      <w:r w:rsidR="00252E85">
        <w:rPr>
          <w:rFonts w:ascii="Times New Roman" w:eastAsia="Times New Roman" w:hAnsi="Times New Roman" w:cs="Times New Roman"/>
          <w:color w:val="000000"/>
          <w:sz w:val="24"/>
          <w:szCs w:val="24"/>
        </w:rPr>
        <w:t>MCMC output was facilitated using</w:t>
      </w:r>
      <w:r w:rsidR="00252E85"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00252E85" w:rsidRPr="0086753F">
        <w:rPr>
          <w:rFonts w:ascii="Times New Roman" w:eastAsia="Times New Roman" w:hAnsi="Times New Roman" w:cs="Times New Roman"/>
          <w:color w:val="000000"/>
          <w:sz w:val="24"/>
          <w:szCs w:val="24"/>
        </w:rPr>
        <w:t xml:space="preserve"> coda</w:t>
      </w:r>
      <w:r w:rsidR="00252E85">
        <w:rPr>
          <w:rFonts w:ascii="Times New Roman" w:eastAsia="Times New Roman" w:hAnsi="Times New Roman" w:cs="Times New Roman"/>
          <w:color w:val="000000"/>
          <w:sz w:val="24"/>
          <w:szCs w:val="24"/>
        </w:rPr>
        <w:t xml:space="preserve"> package</w:t>
      </w:r>
      <w:r w:rsidR="00252E85" w:rsidRPr="0086753F">
        <w:rPr>
          <w:rFonts w:ascii="Times New Roman" w:eastAsia="Times New Roman" w:hAnsi="Times New Roman" w:cs="Times New Roman"/>
          <w:color w:val="000000"/>
          <w:sz w:val="24"/>
          <w:szCs w:val="24"/>
        </w:rPr>
        <w:t xml:space="preserve"> (v 0.19-</w:t>
      </w:r>
      <w:r w:rsidR="00252E85">
        <w:rPr>
          <w:rFonts w:ascii="Times New Roman" w:eastAsia="Times New Roman" w:hAnsi="Times New Roman" w:cs="Times New Roman"/>
          <w:color w:val="000000"/>
          <w:sz w:val="24"/>
          <w:szCs w:val="24"/>
        </w:rPr>
        <w:t>2</w:t>
      </w:r>
      <w:r w:rsidR="00252E85"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00252E85" w:rsidRPr="00E62D07">
        <w:rPr>
          <w:rFonts w:ascii="Times New Roman" w:eastAsia="Times New Roman" w:hAnsi="Times New Roman" w:cs="Times New Roman"/>
          <w:color w:val="000000"/>
          <w:sz w:val="24"/>
          <w:szCs w:val="24"/>
        </w:rPr>
        <w:t>scoringRules</w:t>
      </w:r>
      <w:proofErr w:type="spellEnd"/>
      <w:r w:rsidR="00252E85" w:rsidRPr="00E62D07">
        <w:rPr>
          <w:rFonts w:ascii="Times New Roman" w:eastAsia="Times New Roman" w:hAnsi="Times New Roman" w:cs="Times New Roman"/>
          <w:color w:val="000000"/>
          <w:sz w:val="24"/>
          <w:szCs w:val="24"/>
        </w:rPr>
        <w:t xml:space="preserve"> package (</w:t>
      </w:r>
      <w:r w:rsidR="00252E85">
        <w:rPr>
          <w:rFonts w:ascii="Times New Roman" w:eastAsia="Times New Roman" w:hAnsi="Times New Roman" w:cs="Times New Roman"/>
          <w:color w:val="000000"/>
          <w:sz w:val="24"/>
          <w:szCs w:val="24"/>
        </w:rPr>
        <w:t xml:space="preserve">v0.9.5; </w:t>
      </w:r>
      <w:r w:rsidR="00252E85"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S</w:t>
      </w:r>
      <w:r w:rsidR="00252E85">
        <w:rPr>
          <w:rFonts w:ascii="Times New Roman" w:eastAsia="Times New Roman" w:hAnsi="Times New Roman" w:cs="Times New Roman"/>
          <w:sz w:val="24"/>
          <w:szCs w:val="24"/>
        </w:rPr>
        <w:t xml:space="preserve">kewness </w:t>
      </w:r>
      <w:r>
        <w:rPr>
          <w:rFonts w:ascii="Times New Roman" w:eastAsia="Times New Roman" w:hAnsi="Times New Roman" w:cs="Times New Roman"/>
          <w:sz w:val="24"/>
          <w:szCs w:val="24"/>
        </w:rPr>
        <w:t xml:space="preserve">of empirical distributions </w:t>
      </w:r>
      <w:r w:rsidR="00252E85">
        <w:rPr>
          <w:rFonts w:ascii="Times New Roman" w:eastAsia="Times New Roman" w:hAnsi="Times New Roman" w:cs="Times New Roman"/>
          <w:sz w:val="24"/>
          <w:szCs w:val="24"/>
        </w:rPr>
        <w:t>was measured using the skewness function in the e1071 package (v1.7-1; Meyer et al. 2019)</w:t>
      </w:r>
      <w:r>
        <w:rPr>
          <w:rFonts w:ascii="Times New Roman" w:eastAsia="Times New Roman" w:hAnsi="Times New Roman" w:cs="Times New Roman"/>
          <w:sz w:val="24"/>
          <w:szCs w:val="24"/>
        </w:rPr>
        <w:t xml:space="preserve">. The non-randomized PIT values were calculated using code based on that provided in the Appendix of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Appendix B). </w:t>
      </w:r>
    </w:p>
    <w:p w14:paraId="0489F67F" w14:textId="18519E52" w:rsidR="00244BD2" w:rsidRDefault="0023383B" w:rsidP="00244BD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017FC840" w14:textId="77777777" w:rsidR="00F2754D" w:rsidRDefault="00F2754D" w:rsidP="006D5471">
      <w:pPr>
        <w:widowControl w:val="0"/>
        <w:spacing w:line="480" w:lineRule="auto"/>
        <w:rPr>
          <w:rFonts w:ascii="Times New Roman" w:eastAsia="Times New Roman" w:hAnsi="Times New Roman" w:cs="Times New Roman"/>
          <w:b/>
          <w:bCs/>
          <w:i/>
          <w:iCs/>
          <w:color w:val="000000"/>
          <w:sz w:val="24"/>
          <w:szCs w:val="24"/>
        </w:rPr>
      </w:pPr>
    </w:p>
    <w:p w14:paraId="4B806494" w14:textId="44AB7A4D"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4E51AD05" w14:textId="77777777" w:rsidR="00F2754D" w:rsidRDefault="00F2754D" w:rsidP="003E3D4A">
      <w:pPr>
        <w:widowControl w:val="0"/>
        <w:spacing w:line="480" w:lineRule="auto"/>
        <w:rPr>
          <w:rFonts w:ascii="Times New Roman" w:eastAsia="Times New Roman" w:hAnsi="Times New Roman" w:cs="Times New Roman"/>
          <w:b/>
          <w:bCs/>
          <w:color w:val="000000"/>
          <w:sz w:val="24"/>
          <w:szCs w:val="24"/>
        </w:rPr>
      </w:pP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232F30C2" w14:textId="18B0E46A"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w:t>
      </w:r>
      <w:r w:rsidR="006A5C88">
        <w:rPr>
          <w:rFonts w:ascii="Times New Roman" w:eastAsia="Times New Roman" w:hAnsi="Times New Roman" w:cs="Times New Roman"/>
          <w:sz w:val="24"/>
          <w:szCs w:val="24"/>
        </w:rPr>
        <w:lastRenderedPageBreak/>
        <w:t xml:space="preserve">(de </w:t>
      </w:r>
      <w:proofErr w:type="spellStart"/>
      <w:r w:rsidR="006A5C88">
        <w:rPr>
          <w:rFonts w:ascii="Times New Roman" w:eastAsia="Times New Roman" w:hAnsi="Times New Roman" w:cs="Times New Roman"/>
          <w:sz w:val="24"/>
          <w:szCs w:val="24"/>
        </w:rPr>
        <w:t>Finetti</w:t>
      </w:r>
      <w:proofErr w:type="spellEnd"/>
      <w:r w:rsidR="006A5C88">
        <w:rPr>
          <w:rFonts w:ascii="Times New Roman" w:eastAsia="Times New Roman" w:hAnsi="Times New Roman" w:cs="Times New Roman"/>
          <w:sz w:val="24"/>
          <w:szCs w:val="24"/>
        </w:rPr>
        <w:t xml:space="preserve"> 1962, </w:t>
      </w:r>
      <w:r w:rsidR="00D37610">
        <w:rPr>
          <w:rFonts w:ascii="Times New Roman" w:eastAsia="Times New Roman" w:hAnsi="Times New Roman" w:cs="Times New Roman"/>
          <w:sz w:val="24"/>
          <w:szCs w:val="24"/>
        </w:rPr>
        <w:t xml:space="preserve">Armstrong 1975, </w:t>
      </w:r>
      <w:r w:rsidR="00D37610" w:rsidRPr="00E62D07">
        <w:rPr>
          <w:rFonts w:ascii="Times New Roman" w:eastAsia="Times New Roman" w:hAnsi="Times New Roman" w:cs="Times New Roman"/>
          <w:color w:val="000000"/>
          <w:sz w:val="24"/>
          <w:szCs w:val="24"/>
        </w:rPr>
        <w:t xml:space="preserve">Winkler 1977,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 </w:t>
      </w:r>
      <w:proofErr w:type="spellStart"/>
      <w:r w:rsidR="00D37610" w:rsidRPr="00E62D07">
        <w:rPr>
          <w:rFonts w:ascii="Times New Roman" w:eastAsia="Times New Roman" w:hAnsi="Times New Roman" w:cs="Times New Roman"/>
          <w:color w:val="000000"/>
          <w:sz w:val="24"/>
          <w:szCs w:val="24"/>
        </w:rPr>
        <w:t>Gneiting</w:t>
      </w:r>
      <w:proofErr w:type="spellEnd"/>
      <w:r w:rsidR="00D37610" w:rsidRPr="00E62D07">
        <w:rPr>
          <w:rFonts w:ascii="Times New Roman" w:eastAsia="Times New Roman" w:hAnsi="Times New Roman" w:cs="Times New Roman"/>
          <w:color w:val="000000"/>
          <w:sz w:val="24"/>
          <w:szCs w:val="24"/>
        </w:rPr>
        <w:t xml:space="preserve"> and Raftery 2007</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proofErr w:type="spellStart"/>
      <w:r w:rsidR="00D37610">
        <w:rPr>
          <w:rFonts w:ascii="Times New Roman" w:eastAsia="Times New Roman" w:hAnsi="Times New Roman" w:cs="Times New Roman"/>
          <w:sz w:val="24"/>
          <w:szCs w:val="24"/>
        </w:rPr>
        <w:t>Deitze</w:t>
      </w:r>
      <w:proofErr w:type="spellEnd"/>
      <w:r w:rsidR="00D37610">
        <w:rPr>
          <w:rFonts w:ascii="Times New Roman" w:eastAsia="Times New Roman" w:hAnsi="Times New Roman" w:cs="Times New Roman"/>
          <w:sz w:val="24"/>
          <w:szCs w:val="24"/>
        </w:rPr>
        <w:t xml:space="preserve"> et al. 2018, White et al. 2019a, White et al. 2019b)</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literature on forecasting, however, it was not possible to exhaustively detail all methods for evaluating probabilistic forecasts. Rather, </w:t>
      </w:r>
      <w:r>
        <w:rPr>
          <w:rFonts w:ascii="Times New Roman" w:eastAsia="Times New Roman" w:hAnsi="Times New Roman" w:cs="Times New Roman"/>
          <w:sz w:val="24"/>
          <w:szCs w:val="24"/>
        </w:rPr>
        <w:t>we intend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5D3BCA87"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a one-way street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 a few of which we called out throughout this review (e.g., Bayesian stacking)</w:t>
      </w:r>
      <w:r w:rsidR="00C359DE">
        <w:rPr>
          <w:rFonts w:ascii="Times New Roman" w:eastAsia="Times New Roman" w:hAnsi="Times New Roman" w:cs="Times New Roman"/>
          <w:sz w:val="24"/>
          <w:szCs w:val="24"/>
        </w:rPr>
        <w:t xml:space="preserve"> due to their potential relevance in ecology</w:t>
      </w:r>
      <w:r w:rsidR="00C84859">
        <w:rPr>
          <w:rFonts w:ascii="Times New Roman" w:eastAsia="Times New Roman" w:hAnsi="Times New Roman" w:cs="Times New Roman"/>
          <w:sz w:val="24"/>
          <w:szCs w:val="24"/>
        </w:rPr>
        <w:t xml:space="preserve">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sidR="00C359DE">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here are </w:t>
      </w:r>
      <w:r w:rsidR="00C359DE">
        <w:rPr>
          <w:rFonts w:ascii="Times New Roman" w:eastAsia="Times New Roman" w:hAnsi="Times New Roman" w:cs="Times New Roman"/>
          <w:sz w:val="24"/>
          <w:szCs w:val="24"/>
        </w:rPr>
        <w:t>numerous foci in forecasting</w:t>
      </w:r>
      <w:r>
        <w:rPr>
          <w:rFonts w:ascii="Times New Roman" w:eastAsia="Times New Roman" w:hAnsi="Times New Roman" w:cs="Times New Roman"/>
          <w:sz w:val="24"/>
          <w:szCs w:val="24"/>
        </w:rPr>
        <w:t>, such as the development of generalized (e.g.,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2006,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in which ecological research and researchers can play vital roles</w:t>
      </w:r>
      <w:r w:rsidR="004F6FB2">
        <w:rPr>
          <w:rFonts w:ascii="Times New Roman" w:eastAsia="Times New Roman" w:hAnsi="Times New Roman" w:cs="Times New Roman"/>
          <w:sz w:val="24"/>
          <w:szCs w:val="24"/>
        </w:rPr>
        <w:t xml:space="preserve"> in expanding science</w:t>
      </w:r>
      <w:r w:rsidR="00C359DE">
        <w:rPr>
          <w:rFonts w:ascii="Times New Roman" w:eastAsia="Times New Roman" w:hAnsi="Times New Roman" w:cs="Times New Roman"/>
          <w:sz w:val="24"/>
          <w:szCs w:val="24"/>
        </w:rPr>
        <w:t>. Ecological data tend to push or outright break the assumptions of many statistical models due to their combination of non-normality, multiple levels of hierarchical variation, non-linear dynamics, and spatiotemporal autocorrelation</w:t>
      </w:r>
      <w:r w:rsidR="007C6187">
        <w:rPr>
          <w:rFonts w:ascii="Times New Roman" w:eastAsia="Times New Roman" w:hAnsi="Times New Roman" w:cs="Times New Roman"/>
          <w:sz w:val="24"/>
          <w:szCs w:val="24"/>
        </w:rPr>
        <w:t xml:space="preserve">, and thus provide important test cases (Conn et al. 2018, </w:t>
      </w:r>
      <w:proofErr w:type="spellStart"/>
      <w:r w:rsidR="007C6187">
        <w:rPr>
          <w:rFonts w:ascii="Times New Roman" w:eastAsia="Times New Roman" w:hAnsi="Times New Roman" w:cs="Times New Roman"/>
          <w:sz w:val="24"/>
          <w:szCs w:val="24"/>
        </w:rPr>
        <w:t>Dormann</w:t>
      </w:r>
      <w:proofErr w:type="spellEnd"/>
      <w:r w:rsidR="007C6187">
        <w:rPr>
          <w:rFonts w:ascii="Times New Roman" w:eastAsia="Times New Roman" w:hAnsi="Times New Roman" w:cs="Times New Roman"/>
          <w:sz w:val="24"/>
          <w:szCs w:val="24"/>
        </w:rPr>
        <w:t xml:space="preserve"> et al. 2018)</w:t>
      </w:r>
      <w:r w:rsidR="00C84859">
        <w:rPr>
          <w:rFonts w:ascii="Times New Roman" w:eastAsia="Times New Roman" w:hAnsi="Times New Roman" w:cs="Times New Roman"/>
          <w:sz w:val="24"/>
          <w:szCs w:val="24"/>
        </w:rPr>
        <w:t>. M</w:t>
      </w:r>
      <w:r w:rsidR="00C359DE">
        <w:rPr>
          <w:rFonts w:ascii="Times New Roman" w:eastAsia="Times New Roman" w:hAnsi="Times New Roman" w:cs="Times New Roman"/>
          <w:sz w:val="24"/>
          <w:szCs w:val="24"/>
        </w:rPr>
        <w:t xml:space="preserve">any tools used to evaluate </w:t>
      </w:r>
      <w:r w:rsidR="007C6187">
        <w:rPr>
          <w:rFonts w:ascii="Times New Roman" w:eastAsia="Times New Roman" w:hAnsi="Times New Roman" w:cs="Times New Roman"/>
          <w:sz w:val="24"/>
          <w:szCs w:val="24"/>
        </w:rPr>
        <w:t>or</w:t>
      </w:r>
      <w:r w:rsidR="00C84859">
        <w:rPr>
          <w:rFonts w:ascii="Times New Roman" w:eastAsia="Times New Roman" w:hAnsi="Times New Roman" w:cs="Times New Roman"/>
          <w:sz w:val="24"/>
          <w:szCs w:val="24"/>
        </w:rPr>
        <w:t xml:space="preserve"> combine 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 xml:space="preserve">similar, often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the model-generated distributions that have yet to be fully tested or relaxed to produce generalized methods</w:t>
      </w:r>
      <w:r w:rsidR="007C6187">
        <w:rPr>
          <w:rFonts w:ascii="Times New Roman" w:eastAsia="Times New Roman" w:hAnsi="Times New Roman" w:cs="Times New Roman"/>
          <w:sz w:val="24"/>
          <w:szCs w:val="24"/>
        </w:rPr>
        <w:t>. In these cases,</w:t>
      </w:r>
      <w:r w:rsidR="00C84859">
        <w:rPr>
          <w:rFonts w:ascii="Times New Roman" w:eastAsia="Times New Roman" w:hAnsi="Times New Roman" w:cs="Times New Roman"/>
          <w:sz w:val="24"/>
          <w:szCs w:val="24"/>
        </w:rPr>
        <w:t xml:space="preserve"> ecological data, such as those used in the </w:t>
      </w:r>
      <w:r w:rsidR="00C84859">
        <w:rPr>
          <w:rFonts w:ascii="Times New Roman" w:eastAsia="Times New Roman" w:hAnsi="Times New Roman" w:cs="Times New Roman"/>
          <w:b/>
          <w:bCs/>
          <w:sz w:val="24"/>
          <w:szCs w:val="24"/>
        </w:rPr>
        <w:t>Example</w:t>
      </w:r>
      <w:r w:rsidR="00C84859">
        <w:rPr>
          <w:rFonts w:ascii="Times New Roman" w:eastAsia="Times New Roman" w:hAnsi="Times New Roman" w:cs="Times New Roman"/>
          <w:sz w:val="24"/>
          <w:szCs w:val="24"/>
        </w:rPr>
        <w:t xml:space="preserve">, </w:t>
      </w:r>
      <w:r w:rsidR="00C84859">
        <w:rPr>
          <w:rFonts w:ascii="Times New Roman" w:eastAsia="Times New Roman" w:hAnsi="Times New Roman" w:cs="Times New Roman"/>
          <w:sz w:val="24"/>
          <w:szCs w:val="24"/>
        </w:rPr>
        <w:lastRenderedPageBreak/>
        <w:t xml:space="preserve">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C6187">
        <w:rPr>
          <w:rFonts w:ascii="Times New Roman" w:eastAsia="Times New Roman" w:hAnsi="Times New Roman" w:cs="Times New Roman"/>
          <w:sz w:val="24"/>
          <w:szCs w:val="24"/>
        </w:rPr>
        <w:t xml:space="preserve">probabilistic </w:t>
      </w:r>
      <w:r w:rsidR="00C84859">
        <w:rPr>
          <w:rFonts w:ascii="Times New Roman" w:eastAsia="Times New Roman" w:hAnsi="Times New Roman" w:cs="Times New Roman"/>
          <w:sz w:val="24"/>
          <w:szCs w:val="24"/>
        </w:rPr>
        <w:t xml:space="preserve">forecasting forward. </w:t>
      </w:r>
    </w:p>
    <w:p w14:paraId="03A9A2DC" w14:textId="676AC580" w:rsidR="007C6187" w:rsidRDefault="007C6187" w:rsidP="007144F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review used temporal forecasting as a </w:t>
      </w:r>
      <w:r w:rsidR="007144F4">
        <w:rPr>
          <w:rFonts w:ascii="Times New Roman" w:eastAsia="Times New Roman" w:hAnsi="Times New Roman" w:cs="Times New Roman"/>
          <w:sz w:val="24"/>
          <w:szCs w:val="24"/>
        </w:rPr>
        <w:t>sensible</w:t>
      </w:r>
      <w:r>
        <w:rPr>
          <w:rFonts w:ascii="Times New Roman" w:eastAsia="Times New Roman" w:hAnsi="Times New Roman" w:cs="Times New Roman"/>
          <w:sz w:val="24"/>
          <w:szCs w:val="24"/>
        </w:rPr>
        <w:t xml:space="preserve"> type example, forecasting across a wide range of axes</w:t>
      </w:r>
      <w:r w:rsidR="007144F4">
        <w:rPr>
          <w:rFonts w:ascii="Times New Roman" w:eastAsia="Times New Roman" w:hAnsi="Times New Roman" w:cs="Times New Roman"/>
          <w:sz w:val="24"/>
          <w:szCs w:val="24"/>
        </w:rPr>
        <w:t xml:space="preserve"> can be of practical use</w:t>
      </w:r>
      <w:r>
        <w:rPr>
          <w:rFonts w:ascii="Times New Roman" w:eastAsia="Times New Roman" w:hAnsi="Times New Roman" w:cs="Times New Roman"/>
          <w:sz w:val="24"/>
          <w:szCs w:val="24"/>
        </w:rPr>
        <w:t>. Perhaps the next most relevant ax</w:t>
      </w:r>
      <w:r w:rsidR="007144F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in ecological forecasting </w:t>
      </w:r>
      <w:r w:rsidR="007144F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space</w:t>
      </w:r>
      <w:r w:rsidR="007144F4">
        <w:rPr>
          <w:rFonts w:ascii="Times New Roman" w:eastAsia="Times New Roman" w:hAnsi="Times New Roman" w:cs="Times New Roman"/>
          <w:sz w:val="24"/>
          <w:szCs w:val="24"/>
        </w:rPr>
        <w:t xml:space="preserve"> and space-time, as many ecological dynamics of interest (e.g., animal migrations, tree leaf out) play out spatially, often in a way that interacts with temporal dynamics (</w:t>
      </w:r>
      <w:proofErr w:type="spellStart"/>
      <w:r w:rsidR="004F6FB2">
        <w:rPr>
          <w:rFonts w:ascii="Times New Roman" w:eastAsia="Times New Roman" w:hAnsi="Times New Roman" w:cs="Times New Roman"/>
          <w:sz w:val="24"/>
          <w:szCs w:val="24"/>
        </w:rPr>
        <w:t>Wikle</w:t>
      </w:r>
      <w:proofErr w:type="spellEnd"/>
      <w:r w:rsidR="004F6FB2">
        <w:rPr>
          <w:rFonts w:ascii="Times New Roman" w:eastAsia="Times New Roman" w:hAnsi="Times New Roman" w:cs="Times New Roman"/>
          <w:sz w:val="24"/>
          <w:szCs w:val="24"/>
        </w:rPr>
        <w:t xml:space="preserve"> and Hooten 2010, </w:t>
      </w:r>
      <w:proofErr w:type="spellStart"/>
      <w:r>
        <w:rPr>
          <w:rFonts w:ascii="Times New Roman" w:eastAsia="Times New Roman" w:hAnsi="Times New Roman" w:cs="Times New Roman"/>
          <w:sz w:val="24"/>
          <w:szCs w:val="24"/>
        </w:rPr>
        <w:t>Cressie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Wikle</w:t>
      </w:r>
      <w:proofErr w:type="spellEnd"/>
      <w:r>
        <w:rPr>
          <w:rFonts w:ascii="Times New Roman" w:eastAsia="Times New Roman" w:hAnsi="Times New Roman" w:cs="Times New Roman"/>
          <w:sz w:val="24"/>
          <w:szCs w:val="24"/>
        </w:rPr>
        <w:t xml:space="preserve"> 2011</w:t>
      </w:r>
      <w:r w:rsidR="007144F4">
        <w:rPr>
          <w:rFonts w:ascii="Times New Roman" w:eastAsia="Times New Roman" w:hAnsi="Times New Roman" w:cs="Times New Roman"/>
          <w:sz w:val="24"/>
          <w:szCs w:val="24"/>
        </w:rPr>
        <w:t xml:space="preserve">,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 xml:space="preserve">. </w:t>
      </w:r>
      <w:r w:rsidR="00F2754D">
        <w:rPr>
          <w:rFonts w:ascii="Times New Roman" w:eastAsia="Times New Roman" w:hAnsi="Times New Roman" w:cs="Times New Roman"/>
          <w:sz w:val="24"/>
          <w:szCs w:val="24"/>
        </w:rPr>
        <w:t xml:space="preserve">Incorporation of alternative or additional axes of forecasting is yet another avenue through which ecology can contribute to the broader scientific enterprise including the field of forecasting itself and other applied spaces. </w:t>
      </w:r>
    </w:p>
    <w:p w14:paraId="0479F6AD" w14:textId="3C078617" w:rsidR="0023383B" w:rsidRDefault="007144F4" w:rsidP="003E3D4A">
      <w:pPr>
        <w:widowControl w:val="0"/>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Conclusion </w:t>
      </w:r>
    </w:p>
    <w:p w14:paraId="5A81DE13" w14:textId="2AF64336" w:rsidR="00493A59" w:rsidRDefault="007144F4" w:rsidP="007144F4">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Embracing</w:t>
      </w:r>
      <w:r w:rsidRPr="00E62D07">
        <w:rPr>
          <w:rFonts w:ascii="Times New Roman" w:eastAsia="Times New Roman" w:hAnsi="Times New Roman" w:cs="Times New Roman"/>
          <w:color w:val="000000"/>
          <w:sz w:val="24"/>
          <w:szCs w:val="24"/>
        </w:rPr>
        <w:t xml:space="preserve"> that there is no singular best metric or approach to evaluating all ecological forecasts, we overview</w:t>
      </w:r>
      <w:r>
        <w:rPr>
          <w:rFonts w:ascii="Times New Roman" w:eastAsia="Times New Roman" w:hAnsi="Times New Roman" w:cs="Times New Roman"/>
          <w:color w:val="000000"/>
          <w:sz w:val="24"/>
          <w:szCs w:val="24"/>
        </w:rPr>
        <w:t xml:space="preserve">ed the variety of relevant </w:t>
      </w:r>
      <w:r w:rsidRPr="00E62D07">
        <w:rPr>
          <w:rFonts w:ascii="Times New Roman" w:eastAsia="Times New Roman" w:hAnsi="Times New Roman" w:cs="Times New Roman"/>
          <w:color w:val="000000"/>
          <w:sz w:val="24"/>
          <w:szCs w:val="24"/>
        </w:rPr>
        <w:t>available methods</w:t>
      </w:r>
      <w:r>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xml:space="preserve">. Simultaneously, ecology represents an important field for generalizing existing methods and developing new tools to further the theory and application of prequential forecasting. </w:t>
      </w: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781944">
        <w:rPr>
          <w:rFonts w:ascii="Times New Roman" w:eastAsia="Times New Roman" w:hAnsi="Times New Roman" w:cs="Times New Roman"/>
          <w:color w:val="000000"/>
          <w:sz w:val="24"/>
          <w:szCs w:val="24"/>
        </w:rPr>
        <w:t>Breiman</w:t>
      </w:r>
      <w:proofErr w:type="spellEnd"/>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proofErr w:type="spellStart"/>
      <w:r w:rsidRPr="001A25B0">
        <w:rPr>
          <w:rFonts w:ascii="Times New Roman" w:eastAsia="Times New Roman" w:hAnsi="Times New Roman" w:cs="Times New Roman"/>
          <w:sz w:val="24"/>
          <w:szCs w:val="24"/>
        </w:rPr>
        <w:t>Ruppert</w:t>
      </w:r>
      <w:proofErr w:type="spellEnd"/>
      <w:r w:rsidRPr="001A25B0">
        <w:rPr>
          <w:rFonts w:ascii="Times New Roman" w:eastAsia="Times New Roman" w:hAnsi="Times New Roman" w:cs="Times New Roman"/>
          <w:sz w:val="24"/>
          <w:szCs w:val="24"/>
        </w:rPr>
        <w: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lastRenderedPageBreak/>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w:t>
      </w:r>
      <w:proofErr w:type="spellStart"/>
      <w:r w:rsidRPr="000C2BE0">
        <w:rPr>
          <w:rFonts w:ascii="Times New Roman" w:eastAsia="Times New Roman" w:hAnsi="Times New Roman" w:cs="Times New Roman"/>
          <w:color w:val="000000"/>
          <w:sz w:val="24"/>
          <w:szCs w:val="24"/>
        </w:rPr>
        <w:t>Dellaportas</w:t>
      </w:r>
      <w:proofErr w:type="spellEnd"/>
      <w:r w:rsidRPr="000C2BE0">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w:t>
      </w:r>
      <w:proofErr w:type="spellStart"/>
      <w:r w:rsidRPr="00E9702D">
        <w:rPr>
          <w:rFonts w:ascii="Times New Roman" w:eastAsia="Times New Roman" w:hAnsi="Times New Roman" w:cs="Times New Roman"/>
          <w:color w:val="000000"/>
          <w:sz w:val="24"/>
          <w:szCs w:val="24"/>
        </w:rPr>
        <w:t>Melin</w:t>
      </w:r>
      <w:proofErr w:type="spellEnd"/>
      <w:r w:rsidRPr="00E9702D">
        <w:rPr>
          <w:rFonts w:ascii="Times New Roman" w:eastAsia="Times New Roman" w:hAnsi="Times New Roman" w:cs="Times New Roman"/>
          <w:color w:val="000000"/>
          <w:sz w:val="24"/>
          <w:szCs w:val="24"/>
        </w:rPr>
        <w:t xml:space="preserve">,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7BEB961F" w14:textId="0B0237EC" w:rsidR="0023383B" w:rsidRDefault="0023383B"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23383B">
        <w:rPr>
          <w:rFonts w:ascii="Times New Roman" w:eastAsia="Times New Roman" w:hAnsi="Times New Roman" w:cs="Times New Roman"/>
          <w:color w:val="000000"/>
          <w:sz w:val="24"/>
          <w:szCs w:val="24"/>
        </w:rPr>
        <w:t>Cressie</w:t>
      </w:r>
      <w:proofErr w:type="spellEnd"/>
      <w:r w:rsidRPr="0023383B">
        <w:rPr>
          <w:rFonts w:ascii="Times New Roman" w:eastAsia="Times New Roman" w:hAnsi="Times New Roman" w:cs="Times New Roman"/>
          <w:color w:val="000000"/>
          <w:sz w:val="24"/>
          <w:szCs w:val="24"/>
        </w:rPr>
        <w:t xml:space="preserve">, C. K. and N. </w:t>
      </w:r>
      <w:proofErr w:type="spellStart"/>
      <w:r w:rsidRPr="0023383B">
        <w:rPr>
          <w:rFonts w:ascii="Times New Roman" w:eastAsia="Times New Roman" w:hAnsi="Times New Roman" w:cs="Times New Roman"/>
          <w:color w:val="000000"/>
          <w:sz w:val="24"/>
          <w:szCs w:val="24"/>
        </w:rPr>
        <w:t>Wikle</w:t>
      </w:r>
      <w:proofErr w:type="spellEnd"/>
      <w:r w:rsidRPr="0023383B">
        <w:rPr>
          <w:rFonts w:ascii="Times New Roman" w:eastAsia="Times New Roman" w:hAnsi="Times New Roman" w:cs="Times New Roman"/>
          <w:color w:val="000000"/>
          <w:sz w:val="24"/>
          <w:szCs w:val="24"/>
        </w:rPr>
        <w:t xml:space="preserve">. 2011. </w:t>
      </w:r>
      <w:r w:rsidRPr="0023383B">
        <w:rPr>
          <w:rFonts w:ascii="Times New Roman" w:eastAsia="Times New Roman" w:hAnsi="Times New Roman" w:cs="Times New Roman"/>
          <w:i/>
          <w:iCs/>
          <w:color w:val="000000"/>
          <w:sz w:val="24"/>
          <w:szCs w:val="24"/>
        </w:rPr>
        <w:t>Statistics for Spatio-Temporal Data</w:t>
      </w:r>
      <w:r w:rsidRPr="0023383B">
        <w:rPr>
          <w:rFonts w:ascii="Times New Roman" w:eastAsia="Times New Roman" w:hAnsi="Times New Roman" w:cs="Times New Roman"/>
          <w:color w:val="000000"/>
          <w:sz w:val="24"/>
          <w:szCs w:val="24"/>
        </w:rPr>
        <w:t>. Wiley, New York, NY, USA.</w:t>
      </w:r>
    </w:p>
    <w:p w14:paraId="260334A8" w14:textId="73C8DDA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Dawid</w:t>
      </w:r>
      <w:proofErr w:type="spellEnd"/>
      <w:r>
        <w:rPr>
          <w:rFonts w:ascii="Times New Roman" w:eastAsia="Times New Roman" w:hAnsi="Times New Roman" w:cs="Times New Roman"/>
          <w:sz w:val="24"/>
          <w:szCs w:val="24"/>
        </w:rPr>
        <w:t xml:space="preserve">,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J. </w:t>
      </w:r>
      <w:proofErr w:type="spellStart"/>
      <w:r>
        <w:rPr>
          <w:rFonts w:ascii="Times New Roman" w:eastAsia="Times New Roman" w:hAnsi="Times New Roman" w:cs="Times New Roman"/>
          <w:sz w:val="24"/>
          <w:szCs w:val="24"/>
        </w:rPr>
        <w:t>Mortera</w:t>
      </w:r>
      <w:proofErr w:type="spellEnd"/>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w:t>
      </w:r>
      <w:r w:rsidRPr="00E9702D">
        <w:rPr>
          <w:rFonts w:ascii="Times New Roman" w:eastAsia="Times New Roman" w:hAnsi="Times New Roman" w:cs="Times New Roman"/>
          <w:i/>
          <w:iCs/>
          <w:color w:val="000000"/>
          <w:sz w:val="24"/>
          <w:szCs w:val="24"/>
        </w:rPr>
        <w:lastRenderedPageBreak/>
        <w:t xml:space="preserve">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H. W. </w:t>
      </w:r>
      <w:proofErr w:type="spellStart"/>
      <w:r w:rsidRPr="00E9702D">
        <w:rPr>
          <w:rFonts w:ascii="Times New Roman" w:eastAsia="Times New Roman" w:hAnsi="Times New Roman" w:cs="Times New Roman"/>
          <w:color w:val="000000"/>
          <w:sz w:val="24"/>
          <w:szCs w:val="24"/>
        </w:rPr>
        <w:t>Loescher</w:t>
      </w:r>
      <w:proofErr w:type="spellEnd"/>
      <w:r w:rsidRPr="00E9702D">
        <w:rPr>
          <w:rFonts w:ascii="Times New Roman" w:eastAsia="Times New Roman" w:hAnsi="Times New Roman" w:cs="Times New Roman"/>
          <w:color w:val="000000"/>
          <w:sz w:val="24"/>
          <w:szCs w:val="24"/>
        </w:rPr>
        <w:t xml:space="preserve">, C. K. Lunch, B C. </w:t>
      </w:r>
      <w:proofErr w:type="spellStart"/>
      <w:r w:rsidRPr="00E9702D">
        <w:rPr>
          <w:rFonts w:ascii="Times New Roman" w:eastAsia="Times New Roman" w:hAnsi="Times New Roman" w:cs="Times New Roman"/>
          <w:color w:val="000000"/>
          <w:sz w:val="24"/>
          <w:szCs w:val="24"/>
        </w:rPr>
        <w:t>Pijanowski</w:t>
      </w:r>
      <w:proofErr w:type="spellEnd"/>
      <w:r w:rsidRPr="00E9702D">
        <w:rPr>
          <w:rFonts w:ascii="Times New Roman" w:eastAsia="Times New Roman" w:hAnsi="Times New Roman" w:cs="Times New Roman"/>
          <w:color w:val="000000"/>
          <w:sz w:val="24"/>
          <w:szCs w:val="24"/>
        </w:rPr>
        <w:t xml:space="preserve">, J. T. </w:t>
      </w:r>
      <w:proofErr w:type="spellStart"/>
      <w:r w:rsidRPr="00E9702D">
        <w:rPr>
          <w:rFonts w:ascii="Times New Roman" w:eastAsia="Times New Roman" w:hAnsi="Times New Roman" w:cs="Times New Roman"/>
          <w:color w:val="000000"/>
          <w:sz w:val="24"/>
          <w:szCs w:val="24"/>
        </w:rPr>
        <w:t>Randerson</w:t>
      </w:r>
      <w:proofErr w:type="spellEnd"/>
      <w:r w:rsidRPr="00E9702D">
        <w:rPr>
          <w:rFonts w:ascii="Times New Roman" w:eastAsia="Times New Roman" w:hAnsi="Times New Roman" w:cs="Times New Roman"/>
          <w:color w:val="000000"/>
          <w:sz w:val="24"/>
          <w:szCs w:val="24"/>
        </w:rPr>
        <w:t xml:space="preserve">, E. K. Read, A. T. </w:t>
      </w:r>
      <w:proofErr w:type="spellStart"/>
      <w:r w:rsidRPr="00E9702D">
        <w:rPr>
          <w:rFonts w:ascii="Times New Roman" w:eastAsia="Times New Roman" w:hAnsi="Times New Roman" w:cs="Times New Roman"/>
          <w:color w:val="000000"/>
          <w:sz w:val="24"/>
          <w:szCs w:val="24"/>
        </w:rPr>
        <w:t>Tredennick</w:t>
      </w:r>
      <w:proofErr w:type="spellEnd"/>
      <w:r w:rsidRPr="00E9702D">
        <w:rPr>
          <w:rFonts w:ascii="Times New Roman" w:eastAsia="Times New Roman" w:hAnsi="Times New Roman" w:cs="Times New Roman"/>
          <w:color w:val="000000"/>
          <w:sz w:val="24"/>
          <w:szCs w:val="24"/>
        </w:rPr>
        <w:t xml:space="preserve">,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A84BB0">
        <w:rPr>
          <w:rFonts w:ascii="Times New Roman" w:eastAsia="Times New Roman" w:hAnsi="Times New Roman" w:cs="Times New Roman"/>
          <w:color w:val="000000"/>
          <w:sz w:val="24"/>
          <w:szCs w:val="24"/>
        </w:rPr>
        <w:t>Dormann</w:t>
      </w:r>
      <w:proofErr w:type="spellEnd"/>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Guillera‐Arroita</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Matechou</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Bartoń</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Ciuti</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Elith</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Guelat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J. </w:t>
      </w:r>
      <w:proofErr w:type="spellStart"/>
      <w:r w:rsidRPr="00A84BB0">
        <w:rPr>
          <w:rFonts w:ascii="Times New Roman" w:eastAsia="Times New Roman" w:hAnsi="Times New Roman" w:cs="Times New Roman"/>
          <w:color w:val="000000"/>
          <w:sz w:val="24"/>
          <w:szCs w:val="24"/>
        </w:rPr>
        <w:t>Lahoz‐Monfort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Reineking</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Schröder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Thuiller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A. </w:t>
      </w:r>
      <w:proofErr w:type="spellStart"/>
      <w:r w:rsidRPr="00A84BB0">
        <w:rPr>
          <w:rFonts w:ascii="Times New Roman" w:eastAsia="Times New Roman" w:hAnsi="Times New Roman" w:cs="Times New Roman"/>
          <w:color w:val="000000"/>
          <w:sz w:val="24"/>
          <w:szCs w:val="24"/>
        </w:rPr>
        <w:t>Wintle</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t>
      </w:r>
      <w:proofErr w:type="spellStart"/>
      <w:r w:rsidRPr="00A84BB0">
        <w:rPr>
          <w:rFonts w:ascii="Times New Roman" w:eastAsia="Times New Roman" w:hAnsi="Times New Roman" w:cs="Times New Roman"/>
          <w:color w:val="000000"/>
          <w:sz w:val="24"/>
          <w:szCs w:val="24"/>
        </w:rPr>
        <w:t>Wüest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Hartig</w:t>
      </w:r>
      <w:proofErr w:type="spellEnd"/>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 xml:space="preserve">Journal of </w:t>
      </w:r>
      <w:r w:rsidRPr="00E9702D">
        <w:rPr>
          <w:rFonts w:ascii="Times New Roman" w:eastAsia="Times New Roman" w:hAnsi="Times New Roman" w:cs="Times New Roman"/>
          <w:i/>
          <w:iCs/>
          <w:color w:val="000000"/>
          <w:sz w:val="24"/>
          <w:szCs w:val="24"/>
        </w:rPr>
        <w:lastRenderedPageBreak/>
        <w:t>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w:t>
      </w:r>
      <w:proofErr w:type="spellStart"/>
      <w:r w:rsidR="00164CF1">
        <w:rPr>
          <w:rFonts w:ascii="Times New Roman" w:eastAsia="Times New Roman" w:hAnsi="Times New Roman" w:cs="Times New Roman"/>
          <w:sz w:val="24"/>
          <w:szCs w:val="24"/>
        </w:rPr>
        <w:t>Geluso</w:t>
      </w:r>
      <w:proofErr w:type="spellEnd"/>
      <w:r w:rsidR="00164CF1">
        <w:rPr>
          <w:rFonts w:ascii="Times New Roman" w:eastAsia="Times New Roman" w:hAnsi="Times New Roman" w:cs="Times New Roman"/>
          <w:sz w:val="24"/>
          <w:szCs w:val="24"/>
        </w:rPr>
        <w:t xml:space="preserve">, J. R. </w:t>
      </w:r>
      <w:proofErr w:type="spellStart"/>
      <w:r w:rsidR="00164CF1">
        <w:rPr>
          <w:rFonts w:ascii="Times New Roman" w:eastAsia="Times New Roman" w:hAnsi="Times New Roman" w:cs="Times New Roman"/>
          <w:sz w:val="24"/>
          <w:szCs w:val="24"/>
        </w:rPr>
        <w:t>Goheen</w:t>
      </w:r>
      <w:proofErr w:type="spellEnd"/>
      <w:r w:rsidR="00164CF1">
        <w:rPr>
          <w:rFonts w:ascii="Times New Roman" w:eastAsia="Times New Roman" w:hAnsi="Times New Roman" w:cs="Times New Roman"/>
          <w:sz w:val="24"/>
          <w:szCs w:val="24"/>
        </w:rPr>
        <w:t xml:space="preserve">, Q. Guo, E. </w:t>
      </w:r>
      <w:proofErr w:type="spellStart"/>
      <w:r w:rsidR="00164CF1">
        <w:rPr>
          <w:rFonts w:ascii="Times New Roman" w:eastAsia="Times New Roman" w:hAnsi="Times New Roman" w:cs="Times New Roman"/>
          <w:sz w:val="24"/>
          <w:szCs w:val="24"/>
        </w:rPr>
        <w:t>Heske</w:t>
      </w:r>
      <w:proofErr w:type="spellEnd"/>
      <w:r w:rsidR="00164CF1">
        <w:rPr>
          <w:rFonts w:ascii="Times New Roman" w:eastAsia="Times New Roman" w:hAnsi="Times New Roman" w:cs="Times New Roman"/>
          <w:sz w:val="24"/>
          <w:szCs w:val="24"/>
        </w:rPr>
        <w:t xml:space="preserve">, D. </w:t>
      </w:r>
      <w:proofErr w:type="spellStart"/>
      <w:r w:rsidR="00164CF1">
        <w:rPr>
          <w:rFonts w:ascii="Times New Roman" w:eastAsia="Times New Roman" w:hAnsi="Times New Roman" w:cs="Times New Roman"/>
          <w:sz w:val="24"/>
          <w:szCs w:val="24"/>
        </w:rPr>
        <w:t>Kelt</w:t>
      </w:r>
      <w:proofErr w:type="spellEnd"/>
      <w:r w:rsidR="00164CF1">
        <w:rPr>
          <w:rFonts w:ascii="Times New Roman" w:eastAsia="Times New Roman" w:hAnsi="Times New Roman" w:cs="Times New Roman"/>
          <w:sz w:val="24"/>
          <w:szCs w:val="24"/>
        </w:rPr>
        <w:t xml:space="preserve">, J. M. Meiners, J. Munger, C. Restrepo, D. A. Samson, M. R. </w:t>
      </w:r>
      <w:proofErr w:type="spellStart"/>
      <w:r w:rsidR="00164CF1">
        <w:rPr>
          <w:rFonts w:ascii="Times New Roman" w:eastAsia="Times New Roman" w:hAnsi="Times New Roman" w:cs="Times New Roman"/>
          <w:sz w:val="24"/>
          <w:szCs w:val="24"/>
        </w:rPr>
        <w:t>Schutzenhofer</w:t>
      </w:r>
      <w:proofErr w:type="spellEnd"/>
      <w:r w:rsidR="00164CF1">
        <w:rPr>
          <w:rFonts w:ascii="Times New Roman" w:eastAsia="Times New Roman" w:hAnsi="Times New Roman" w:cs="Times New Roman"/>
          <w:sz w:val="24"/>
          <w:szCs w:val="24"/>
        </w:rPr>
        <w:t xml:space="preserve">, M. </w:t>
      </w:r>
      <w:proofErr w:type="spellStart"/>
      <w:r w:rsidR="00164CF1">
        <w:rPr>
          <w:rFonts w:ascii="Times New Roman" w:eastAsia="Times New Roman" w:hAnsi="Times New Roman" w:cs="Times New Roman"/>
          <w:sz w:val="24"/>
          <w:szCs w:val="24"/>
        </w:rPr>
        <w:t>Skupski</w:t>
      </w:r>
      <w:proofErr w:type="spellEnd"/>
      <w:r w:rsidR="00164CF1">
        <w:rPr>
          <w:rFonts w:ascii="Times New Roman" w:eastAsia="Times New Roman" w:hAnsi="Times New Roman" w:cs="Times New Roman"/>
          <w:sz w:val="24"/>
          <w:szCs w:val="24"/>
        </w:rPr>
        <w:t xml:space="preserve">, S. R. Supp, K. Thibault, S. Taylor, E. White, D. W. Davidson, J. H. Brown, and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4330D36B" w14:textId="70DCB421"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Kelt</w:t>
      </w:r>
      <w:proofErr w:type="spellEnd"/>
      <w:r>
        <w:rPr>
          <w:rFonts w:ascii="Times New Roman" w:eastAsia="Times New Roman" w:hAnsi="Times New Roman" w:cs="Times New Roman"/>
          <w:sz w:val="24"/>
          <w:szCs w:val="24"/>
        </w:rPr>
        <w:t xml:space="preserve">, J. M. Meiners, J. Munger, C. Restrepo, D. A. Samson,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Skupski</w:t>
      </w:r>
      <w:proofErr w:type="spellEnd"/>
      <w:r>
        <w:rPr>
          <w:rFonts w:ascii="Times New Roman" w:eastAsia="Times New Roman" w:hAnsi="Times New Roman" w:cs="Times New Roman"/>
          <w:sz w:val="24"/>
          <w:szCs w:val="24"/>
        </w:rPr>
        <w:t xml:space="preserve">, S. R. Supp, K. Thibault, S. Taylor, E. White, D. W. Davidson, J. H. Brown, and T. J. </w:t>
      </w:r>
      <w:proofErr w:type="spellStart"/>
      <w:r w:rsidRPr="009F337C">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w:t>
      </w:r>
      <w:r w:rsidR="007B63F8">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S. 1996. Recursive residuals and model diagnostics for normal and non-</w:t>
      </w:r>
      <w:r w:rsidRPr="00E9702D">
        <w:rPr>
          <w:rFonts w:ascii="Times New Roman" w:eastAsia="Times New Roman" w:hAnsi="Times New Roman" w:cs="Times New Roman"/>
          <w:color w:val="000000"/>
          <w:sz w:val="24"/>
          <w:szCs w:val="24"/>
        </w:rPr>
        <w:lastRenderedPageBreak/>
        <w:t xml:space="preserve">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387BDA65" w14:textId="684F9C0E" w:rsidR="00EE2EB9" w:rsidRDefault="00EE2EB9" w:rsidP="00853375">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67E719AA" w14:textId="439EA710"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 E. Raftery, A. H., </w:t>
      </w:r>
      <w:proofErr w:type="spellStart"/>
      <w:r w:rsidRPr="00E9702D">
        <w:rPr>
          <w:rFonts w:ascii="Times New Roman" w:eastAsia="Times New Roman" w:hAnsi="Times New Roman" w:cs="Times New Roman"/>
          <w:color w:val="000000"/>
          <w:sz w:val="24"/>
          <w:szCs w:val="24"/>
        </w:rPr>
        <w:t>Westveld</w:t>
      </w:r>
      <w:proofErr w:type="spellEnd"/>
      <w:r w:rsidRPr="00E9702D">
        <w:rPr>
          <w:rFonts w:ascii="Times New Roman" w:eastAsia="Times New Roman" w:hAnsi="Times New Roman" w:cs="Times New Roman"/>
          <w:color w:val="000000"/>
          <w:sz w:val="24"/>
          <w:szCs w:val="24"/>
        </w:rPr>
        <w:t xml:space="preserve">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M. </w:t>
      </w:r>
      <w:proofErr w:type="spellStart"/>
      <w:r w:rsidRPr="00E9702D">
        <w:rPr>
          <w:rFonts w:ascii="Times New Roman" w:eastAsia="Times New Roman" w:hAnsi="Times New Roman" w:cs="Times New Roman"/>
          <w:color w:val="000000"/>
          <w:sz w:val="24"/>
          <w:szCs w:val="24"/>
        </w:rPr>
        <w:t>Katzfuss</w:t>
      </w:r>
      <w:proofErr w:type="spellEnd"/>
      <w:r w:rsidRPr="00E9702D">
        <w:rPr>
          <w:rFonts w:ascii="Times New Roman" w:eastAsia="Times New Roman" w:hAnsi="Times New Roman" w:cs="Times New Roman"/>
          <w:color w:val="000000"/>
          <w:sz w:val="24"/>
          <w:szCs w:val="24"/>
        </w:rPr>
        <w:t xml:space="preserve">. 2014. Probabilistic forecasting. </w:t>
      </w:r>
      <w:r w:rsidRPr="00E9702D">
        <w:rPr>
          <w:rFonts w:ascii="Times New Roman" w:eastAsia="Times New Roman" w:hAnsi="Times New Roman" w:cs="Times New Roman"/>
          <w:i/>
          <w:iCs/>
          <w:color w:val="000000"/>
          <w:sz w:val="24"/>
          <w:szCs w:val="24"/>
        </w:rPr>
        <w:t xml:space="preserve">Annual Review of Statistics and Its </w:t>
      </w:r>
      <w:r w:rsidRPr="00E9702D">
        <w:rPr>
          <w:rFonts w:ascii="Times New Roman" w:eastAsia="Times New Roman" w:hAnsi="Times New Roman" w:cs="Times New Roman"/>
          <w:i/>
          <w:iCs/>
          <w:color w:val="000000"/>
          <w:sz w:val="24"/>
          <w:szCs w:val="24"/>
        </w:rPr>
        <w:lastRenderedPageBreak/>
        <w:t>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96664C">
        <w:rPr>
          <w:rFonts w:ascii="Times New Roman" w:eastAsia="Times New Roman" w:hAnsi="Times New Roman" w:cs="Times New Roman"/>
          <w:color w:val="000000"/>
          <w:sz w:val="24"/>
          <w:szCs w:val="24"/>
        </w:rPr>
        <w:t>Hoeting</w:t>
      </w:r>
      <w:proofErr w:type="spellEnd"/>
      <w:r w:rsidRPr="0096664C">
        <w:rPr>
          <w:rFonts w:ascii="Times New Roman" w:eastAsia="Times New Roman" w:hAnsi="Times New Roman" w:cs="Times New Roman"/>
          <w:color w:val="000000"/>
          <w:sz w:val="24"/>
          <w:szCs w:val="24"/>
        </w:rPr>
        <w:t>,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proofErr w:type="spellStart"/>
      <w:r w:rsidRPr="0096664C">
        <w:rPr>
          <w:rFonts w:ascii="Times New Roman" w:eastAsia="Times New Roman" w:hAnsi="Times New Roman" w:cs="Times New Roman"/>
          <w:color w:val="000000"/>
          <w:sz w:val="24"/>
          <w:szCs w:val="24"/>
        </w:rPr>
        <w:t>Volinsky</w:t>
      </w:r>
      <w:proofErr w:type="spellEnd"/>
      <w:r w:rsidRPr="0096664C">
        <w:rPr>
          <w:rFonts w:ascii="Times New Roman" w:eastAsia="Times New Roman" w:hAnsi="Times New Roman" w:cs="Times New Roman"/>
          <w:color w:val="000000"/>
          <w:sz w:val="24"/>
          <w:szCs w:val="24"/>
        </w:rPr>
        <w:t>.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578D3">
        <w:rPr>
          <w:rFonts w:ascii="Times New Roman" w:eastAsia="Times New Roman" w:hAnsi="Times New Roman" w:cs="Times New Roman"/>
          <w:color w:val="000000"/>
          <w:sz w:val="24"/>
          <w:szCs w:val="24"/>
        </w:rPr>
        <w:t>Joanes</w:t>
      </w:r>
      <w:proofErr w:type="spellEnd"/>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Kruschke</w:t>
      </w:r>
      <w:proofErr w:type="spellEnd"/>
      <w:r w:rsidRPr="00E9702D">
        <w:rPr>
          <w:rFonts w:ascii="Times New Roman" w:eastAsia="Times New Roman" w:hAnsi="Times New Roman" w:cs="Times New Roman"/>
          <w:color w:val="000000"/>
          <w:sz w:val="24"/>
          <w:szCs w:val="24"/>
        </w:rPr>
        <w:t>,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w:t>
      </w:r>
      <w:proofErr w:type="spellStart"/>
      <w:r w:rsidRPr="00E9702D">
        <w:rPr>
          <w:rFonts w:ascii="Times New Roman" w:eastAsia="Times New Roman" w:hAnsi="Times New Roman" w:cs="Times New Roman"/>
          <w:color w:val="000000"/>
          <w:sz w:val="24"/>
          <w:szCs w:val="24"/>
        </w:rPr>
        <w:t>Apfeldorf</w:t>
      </w:r>
      <w:proofErr w:type="spellEnd"/>
      <w:r w:rsidRPr="00E9702D">
        <w:rPr>
          <w:rFonts w:ascii="Times New Roman" w:eastAsia="Times New Roman" w:hAnsi="Times New Roman" w:cs="Times New Roman"/>
          <w:color w:val="000000"/>
          <w:sz w:val="24"/>
          <w:szCs w:val="24"/>
        </w:rPr>
        <w:t xml:space="preserve">, M. Ben-Nun, L. Brooks, M. </w:t>
      </w:r>
      <w:proofErr w:type="spellStart"/>
      <w:r w:rsidRPr="00E9702D">
        <w:rPr>
          <w:rFonts w:ascii="Times New Roman" w:eastAsia="Times New Roman" w:hAnsi="Times New Roman" w:cs="Times New Roman"/>
          <w:color w:val="000000"/>
          <w:sz w:val="24"/>
          <w:szCs w:val="24"/>
        </w:rPr>
        <w:t>Convertino</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Erraguntla</w:t>
      </w:r>
      <w:proofErr w:type="spellEnd"/>
      <w:r w:rsidRPr="00E9702D">
        <w:rPr>
          <w:rFonts w:ascii="Times New Roman" w:eastAsia="Times New Roman" w:hAnsi="Times New Roman" w:cs="Times New Roman"/>
          <w:color w:val="000000"/>
          <w:sz w:val="24"/>
          <w:szCs w:val="24"/>
        </w:rPr>
        <w:t xml:space="preserve">, D. C. Farrow, J. Freeze, S. Ghosh, S. Hyun,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xml:space="preserve">, J. Lega, Y. Liu, N. Michaud, H. Morita, J. Niemi, N. Ramakrishnan, E. L. Ray, N. G. Reich, P. Riley, J. Shaman,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Vespignani</w:t>
      </w:r>
      <w:proofErr w:type="spellEnd"/>
      <w:r w:rsidRPr="00E9702D">
        <w:rPr>
          <w:rFonts w:ascii="Times New Roman" w:eastAsia="Times New Roman" w:hAnsi="Times New Roman" w:cs="Times New Roman"/>
          <w:color w:val="000000"/>
          <w:sz w:val="24"/>
          <w:szCs w:val="24"/>
        </w:rPr>
        <w:t xml:space="preserve">,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F., M. W. Adamson, O. L. Petchey, J.-C.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1E79EE4A" w14:textId="57FE1E24" w:rsidR="00BF30B4" w:rsidRPr="00BF30B4" w:rsidRDefault="00BF30B4" w:rsidP="00853375">
      <w:pPr>
        <w:widowControl w:val="0"/>
        <w:spacing w:line="480" w:lineRule="auto"/>
        <w:ind w:left="720" w:hanging="7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color w:val="000000"/>
          <w:sz w:val="24"/>
          <w:szCs w:val="24"/>
        </w:rPr>
        <w:t>Pennekamp</w:t>
      </w:r>
      <w:proofErr w:type="spellEnd"/>
      <w:r>
        <w:rPr>
          <w:rFonts w:ascii="Times New Roman" w:eastAsia="Times New Roman" w:hAnsi="Times New Roman" w:cs="Times New Roman"/>
          <w:color w:val="000000"/>
          <w:sz w:val="24"/>
          <w:szCs w:val="24"/>
        </w:rPr>
        <w:t xml:space="preserve">, F., A. C. Iles, J. Garland, G. Brennan, U. Brose, U. </w:t>
      </w:r>
      <w:proofErr w:type="spellStart"/>
      <w:r>
        <w:rPr>
          <w:rFonts w:ascii="Times New Roman" w:eastAsia="Times New Roman" w:hAnsi="Times New Roman" w:cs="Times New Roman"/>
          <w:color w:val="000000"/>
          <w:sz w:val="24"/>
          <w:szCs w:val="24"/>
        </w:rPr>
        <w:t>Gaedke</w:t>
      </w:r>
      <w:proofErr w:type="spellEnd"/>
      <w:r>
        <w:rPr>
          <w:rFonts w:ascii="Times New Roman" w:eastAsia="Times New Roman" w:hAnsi="Times New Roman" w:cs="Times New Roman"/>
          <w:color w:val="000000"/>
          <w:sz w:val="24"/>
          <w:szCs w:val="24"/>
        </w:rPr>
        <w:t xml:space="preserve">, U. Jacob, P. </w:t>
      </w:r>
      <w:proofErr w:type="spellStart"/>
      <w:r>
        <w:rPr>
          <w:rFonts w:ascii="Times New Roman" w:eastAsia="Times New Roman" w:hAnsi="Times New Roman" w:cs="Times New Roman"/>
          <w:color w:val="000000"/>
          <w:sz w:val="24"/>
          <w:szCs w:val="24"/>
        </w:rPr>
        <w:t>Kratina</w:t>
      </w:r>
      <w:proofErr w:type="spellEnd"/>
      <w:r>
        <w:rPr>
          <w:rFonts w:ascii="Times New Roman" w:eastAsia="Times New Roman" w:hAnsi="Times New Roman" w:cs="Times New Roman"/>
          <w:color w:val="000000"/>
          <w:sz w:val="24"/>
          <w:szCs w:val="24"/>
        </w:rPr>
        <w:t xml:space="preserve">, B. Matthews, S. Munch, M. Novak, G. M. </w:t>
      </w:r>
      <w:proofErr w:type="spellStart"/>
      <w:r>
        <w:rPr>
          <w:rFonts w:ascii="Times New Roman" w:eastAsia="Times New Roman" w:hAnsi="Times New Roman" w:cs="Times New Roman"/>
          <w:color w:val="000000"/>
          <w:sz w:val="24"/>
          <w:szCs w:val="24"/>
        </w:rPr>
        <w:t>Palamara</w:t>
      </w:r>
      <w:proofErr w:type="spellEnd"/>
      <w:r>
        <w:rPr>
          <w:rFonts w:ascii="Times New Roman" w:eastAsia="Times New Roman" w:hAnsi="Times New Roman" w:cs="Times New Roman"/>
          <w:color w:val="000000"/>
          <w:sz w:val="24"/>
          <w:szCs w:val="24"/>
        </w:rPr>
        <w:t xml:space="preserve">, B. C. </w:t>
      </w:r>
      <w:proofErr w:type="spellStart"/>
      <w:r>
        <w:rPr>
          <w:rFonts w:ascii="Times New Roman" w:eastAsia="Times New Roman" w:hAnsi="Times New Roman" w:cs="Times New Roman"/>
          <w:color w:val="000000"/>
          <w:sz w:val="24"/>
          <w:szCs w:val="24"/>
        </w:rPr>
        <w:t>Rall</w:t>
      </w:r>
      <w:proofErr w:type="spellEnd"/>
      <w:r>
        <w:rPr>
          <w:rFonts w:ascii="Times New Roman" w:eastAsia="Times New Roman" w:hAnsi="Times New Roman" w:cs="Times New Roman"/>
          <w:color w:val="000000"/>
          <w:sz w:val="24"/>
          <w:szCs w:val="24"/>
        </w:rPr>
        <w:t xml:space="preserve">, B. Rosenbaum, A. </w:t>
      </w:r>
      <w:proofErr w:type="spellStart"/>
      <w:r>
        <w:rPr>
          <w:rFonts w:ascii="Times New Roman" w:eastAsia="Times New Roman" w:hAnsi="Times New Roman" w:cs="Times New Roman"/>
          <w:color w:val="000000"/>
          <w:sz w:val="24"/>
          <w:szCs w:val="24"/>
        </w:rPr>
        <w:t>Tabi</w:t>
      </w:r>
      <w:proofErr w:type="spellEnd"/>
      <w:r>
        <w:rPr>
          <w:rFonts w:ascii="Times New Roman" w:eastAsia="Times New Roman" w:hAnsi="Times New Roman" w:cs="Times New Roman"/>
          <w:color w:val="000000"/>
          <w:sz w:val="24"/>
          <w:szCs w:val="24"/>
        </w:rPr>
        <w:t xml:space="preserve">, C. Ward, R. Williams, H. Ye, and O. L. Petchey. 2019. The intrinsic predictability of ecological time series and its potential to guide forecasting. </w:t>
      </w:r>
      <w:r>
        <w:rPr>
          <w:rFonts w:ascii="Times New Roman" w:eastAsia="Times New Roman" w:hAnsi="Times New Roman" w:cs="Times New Roman"/>
          <w:i/>
          <w:iCs/>
          <w:color w:val="000000"/>
          <w:sz w:val="24"/>
          <w:szCs w:val="24"/>
        </w:rPr>
        <w:t xml:space="preserve">Ecological Monographs </w:t>
      </w:r>
      <w:r w:rsidR="004F6FB2" w:rsidRPr="004F6FB2">
        <w:rPr>
          <w:rFonts w:ascii="Times New Roman" w:eastAsia="Times New Roman" w:hAnsi="Times New Roman" w:cs="Times New Roman"/>
          <w:b/>
          <w:bCs/>
          <w:color w:val="000000"/>
          <w:sz w:val="24"/>
          <w:szCs w:val="24"/>
        </w:rPr>
        <w:t>89</w:t>
      </w:r>
      <w:r w:rsidR="004F6FB2" w:rsidRPr="004F6FB2">
        <w:rPr>
          <w:rFonts w:ascii="Times New Roman" w:eastAsia="Times New Roman" w:hAnsi="Times New Roman" w:cs="Times New Roman"/>
          <w:color w:val="000000"/>
          <w:sz w:val="24"/>
          <w:szCs w:val="24"/>
        </w:rPr>
        <w:t>:e01359</w:t>
      </w:r>
      <w:r>
        <w:rPr>
          <w:rFonts w:ascii="Times New Roman" w:eastAsia="Times New Roman" w:hAnsi="Times New Roman" w:cs="Times New Roman"/>
          <w:color w:val="000000"/>
          <w:sz w:val="24"/>
          <w:szCs w:val="24"/>
        </w:rPr>
        <w:t xml:space="preserve">. </w:t>
      </w:r>
      <w:r w:rsidRPr="00BF30B4">
        <w:rPr>
          <w:rFonts w:ascii="Times New Roman" w:eastAsia="Times New Roman" w:hAnsi="Times New Roman" w:cs="Times New Roman"/>
          <w:color w:val="000000"/>
          <w:sz w:val="24"/>
          <w:szCs w:val="24"/>
        </w:rPr>
        <w:t>10.1002/ecm.1359</w:t>
      </w:r>
    </w:p>
    <w:p w14:paraId="22630B9B" w14:textId="5605256F"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D. Z. Childs, B. J. McGill, M. E. </w:t>
      </w:r>
      <w:proofErr w:type="spellStart"/>
      <w:r w:rsidRPr="00E9702D">
        <w:rPr>
          <w:rFonts w:ascii="Times New Roman" w:eastAsia="Times New Roman" w:hAnsi="Times New Roman" w:cs="Times New Roman"/>
          <w:color w:val="000000"/>
          <w:sz w:val="24"/>
          <w:szCs w:val="24"/>
        </w:rPr>
        <w:t>Schaepman</w:t>
      </w:r>
      <w:proofErr w:type="spellEnd"/>
      <w:r w:rsidRPr="00E9702D">
        <w:rPr>
          <w:rFonts w:ascii="Times New Roman" w:eastAsia="Times New Roman" w:hAnsi="Times New Roman" w:cs="Times New Roman"/>
          <w:color w:val="000000"/>
          <w:sz w:val="24"/>
          <w:szCs w:val="24"/>
        </w:rPr>
        <w:t xml:space="preserve">, B. Schmid, P. Spaak, A. P. Beckerman, F. </w:t>
      </w: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 xml:space="preserve">:597-611. </w:t>
      </w:r>
      <w:r w:rsidRPr="00E9702D">
        <w:rPr>
          <w:rFonts w:ascii="Times New Roman" w:eastAsia="Times New Roman" w:hAnsi="Times New Roman" w:cs="Times New Roman"/>
          <w:color w:val="000000"/>
          <w:sz w:val="24"/>
          <w:szCs w:val="24"/>
        </w:rPr>
        <w:lastRenderedPageBreak/>
        <w:t>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M. </w:t>
      </w:r>
      <w:proofErr w:type="spellStart"/>
      <w:r w:rsidRPr="00E9702D">
        <w:rPr>
          <w:rFonts w:ascii="Times New Roman" w:eastAsia="Times New Roman" w:hAnsi="Times New Roman" w:cs="Times New Roman"/>
          <w:color w:val="000000"/>
          <w:sz w:val="24"/>
          <w:szCs w:val="24"/>
        </w:rPr>
        <w:t>Polakowski</w:t>
      </w:r>
      <w:proofErr w:type="spellEnd"/>
      <w:r w:rsidRPr="00E9702D">
        <w:rPr>
          <w:rFonts w:ascii="Times New Roman" w:eastAsia="Times New Roman" w:hAnsi="Times New Roman" w:cs="Times New Roman"/>
          <w:color w:val="000000"/>
          <w:sz w:val="24"/>
          <w:szCs w:val="24"/>
        </w:rPr>
        <w:t xml:space="preserve">.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w:t>
      </w:r>
      <w:proofErr w:type="spellStart"/>
      <w:r w:rsidRPr="00E9702D">
        <w:rPr>
          <w:rFonts w:ascii="Times New Roman" w:eastAsia="Times New Roman" w:hAnsi="Times New Roman" w:cs="Times New Roman"/>
          <w:color w:val="000000"/>
          <w:sz w:val="24"/>
          <w:szCs w:val="24"/>
        </w:rPr>
        <w:t>Yamana</w:t>
      </w:r>
      <w:proofErr w:type="spellEnd"/>
      <w:r w:rsidRPr="00E9702D">
        <w:rPr>
          <w:rFonts w:ascii="Times New Roman" w:eastAsia="Times New Roman" w:hAnsi="Times New Roman" w:cs="Times New Roman"/>
          <w:color w:val="000000"/>
          <w:sz w:val="24"/>
          <w:szCs w:val="24"/>
        </w:rPr>
        <w:t xml:space="preserve">, A. Tushar, R. L. Ray, D. </w:t>
      </w:r>
      <w:proofErr w:type="spellStart"/>
      <w:r w:rsidRPr="00E9702D">
        <w:rPr>
          <w:rFonts w:ascii="Times New Roman" w:eastAsia="Times New Roman" w:hAnsi="Times New Roman" w:cs="Times New Roman"/>
          <w:color w:val="000000"/>
          <w:sz w:val="24"/>
          <w:szCs w:val="24"/>
        </w:rPr>
        <w:t>Osthus</w:t>
      </w:r>
      <w:proofErr w:type="spellEnd"/>
      <w:r w:rsidRPr="00E9702D">
        <w:rPr>
          <w:rFonts w:ascii="Times New Roman" w:eastAsia="Times New Roman" w:hAnsi="Times New Roman" w:cs="Times New Roman"/>
          <w:color w:val="000000"/>
          <w:sz w:val="24"/>
          <w:szCs w:val="24"/>
        </w:rPr>
        <w:t xml:space="preserve">,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L. C. Brooks, W. Crawford-</w:t>
      </w:r>
      <w:proofErr w:type="spellStart"/>
      <w:r w:rsidRPr="00E9702D">
        <w:rPr>
          <w:rFonts w:ascii="Times New Roman" w:eastAsia="Times New Roman" w:hAnsi="Times New Roman" w:cs="Times New Roman"/>
          <w:color w:val="000000"/>
          <w:sz w:val="24"/>
          <w:szCs w:val="24"/>
        </w:rPr>
        <w:t>Crudell</w:t>
      </w:r>
      <w:proofErr w:type="spellEnd"/>
      <w:r w:rsidRPr="00E9702D">
        <w:rPr>
          <w:rFonts w:ascii="Times New Roman" w:eastAsia="Times New Roman" w:hAnsi="Times New Roman" w:cs="Times New Roman"/>
          <w:color w:val="000000"/>
          <w:sz w:val="24"/>
          <w:szCs w:val="24"/>
        </w:rPr>
        <w:t xml:space="preserve">, G. C. Gibson, E. Moore, R. Silva, M. Biggerstaff, M. A. Johansson, R. Rosenfeld, and J. Shaman. 2019. A collaborative multi-model ensemble for real-time influenza season forecasting in the U.S. </w:t>
      </w:r>
      <w:proofErr w:type="spellStart"/>
      <w:r w:rsidRPr="00E9702D">
        <w:rPr>
          <w:rFonts w:ascii="Times New Roman" w:eastAsia="Times New Roman" w:hAnsi="Times New Roman" w:cs="Times New Roman"/>
          <w:i/>
          <w:iCs/>
          <w:color w:val="000000"/>
          <w:sz w:val="24"/>
          <w:szCs w:val="24"/>
        </w:rPr>
        <w:t>bioRxiv</w:t>
      </w:r>
      <w:proofErr w:type="spellEnd"/>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Sigrist</w:t>
      </w:r>
      <w:proofErr w:type="spellEnd"/>
      <w:r w:rsidRPr="00E9702D">
        <w:rPr>
          <w:rFonts w:ascii="Times New Roman" w:eastAsia="Times New Roman" w:hAnsi="Times New Roman" w:cs="Times New Roman"/>
          <w:color w:val="000000"/>
          <w:sz w:val="24"/>
          <w:szCs w:val="24"/>
        </w:rPr>
        <w:t xml:space="preserve">, F., H. R. </w:t>
      </w:r>
      <w:proofErr w:type="spellStart"/>
      <w:r w:rsidRPr="00E9702D">
        <w:rPr>
          <w:rFonts w:ascii="Times New Roman" w:eastAsia="Times New Roman" w:hAnsi="Times New Roman" w:cs="Times New Roman"/>
          <w:color w:val="000000"/>
          <w:sz w:val="24"/>
          <w:szCs w:val="24"/>
        </w:rPr>
        <w:t>Kunsch</w:t>
      </w:r>
      <w:proofErr w:type="spellEnd"/>
      <w:r w:rsidRPr="00E9702D">
        <w:rPr>
          <w:rFonts w:ascii="Times New Roman" w:eastAsia="Times New Roman" w:hAnsi="Times New Roman" w:cs="Times New Roman"/>
          <w:color w:val="000000"/>
          <w:sz w:val="24"/>
          <w:szCs w:val="24"/>
        </w:rPr>
        <w:t xml:space="preserve">, and W. A. </w:t>
      </w:r>
      <w:proofErr w:type="spellStart"/>
      <w:r w:rsidRPr="00E9702D">
        <w:rPr>
          <w:rFonts w:ascii="Times New Roman" w:eastAsia="Times New Roman" w:hAnsi="Times New Roman" w:cs="Times New Roman"/>
          <w:color w:val="000000"/>
          <w:sz w:val="24"/>
          <w:szCs w:val="24"/>
        </w:rPr>
        <w:t>Stahel</w:t>
      </w:r>
      <w:proofErr w:type="spellEnd"/>
      <w:r w:rsidRPr="00E9702D">
        <w:rPr>
          <w:rFonts w:ascii="Times New Roman" w:eastAsia="Times New Roman" w:hAnsi="Times New Roman" w:cs="Times New Roman"/>
          <w:color w:val="000000"/>
          <w:sz w:val="24"/>
          <w:szCs w:val="24"/>
        </w:rPr>
        <w:t xml:space="preserve">.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Stone, M. 1974. Cross-</w:t>
      </w:r>
      <w:proofErr w:type="spellStart"/>
      <w:r w:rsidRPr="00E9702D">
        <w:rPr>
          <w:rFonts w:ascii="Times New Roman" w:eastAsia="Times New Roman" w:hAnsi="Times New Roman" w:cs="Times New Roman"/>
          <w:color w:val="000000"/>
          <w:sz w:val="24"/>
          <w:szCs w:val="24"/>
        </w:rPr>
        <w:t>validatory</w:t>
      </w:r>
      <w:proofErr w:type="spellEnd"/>
      <w:r w:rsidRPr="00E9702D">
        <w:rPr>
          <w:rFonts w:ascii="Times New Roman" w:eastAsia="Times New Roman" w:hAnsi="Times New Roman" w:cs="Times New Roman"/>
          <w:color w:val="000000"/>
          <w:sz w:val="24"/>
          <w:szCs w:val="24"/>
        </w:rPr>
        <w:t xml:space="preserve">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lastRenderedPageBreak/>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proofErr w:type="spellStart"/>
      <w:r w:rsidRPr="00712FC5">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Velaquez</w:t>
      </w:r>
      <w:proofErr w:type="spellEnd"/>
      <w:r w:rsidRPr="00E9702D">
        <w:rPr>
          <w:rFonts w:ascii="Times New Roman" w:eastAsia="Times New Roman" w:hAnsi="Times New Roman" w:cs="Times New Roman"/>
          <w:color w:val="000000"/>
          <w:sz w:val="24"/>
          <w:szCs w:val="24"/>
        </w:rPr>
        <w:t xml:space="preserve">, J. A., F. </w:t>
      </w:r>
      <w:proofErr w:type="spellStart"/>
      <w:r w:rsidRPr="00E9702D">
        <w:rPr>
          <w:rFonts w:ascii="Times New Roman" w:eastAsia="Times New Roman" w:hAnsi="Times New Roman" w:cs="Times New Roman"/>
          <w:color w:val="000000"/>
          <w:sz w:val="24"/>
          <w:szCs w:val="24"/>
        </w:rPr>
        <w:t>Anctil</w:t>
      </w:r>
      <w:proofErr w:type="spellEnd"/>
      <w:r w:rsidRPr="00E9702D">
        <w:rPr>
          <w:rFonts w:ascii="Times New Roman" w:eastAsia="Times New Roman" w:hAnsi="Times New Roman" w:cs="Times New Roman"/>
          <w:color w:val="000000"/>
          <w:sz w:val="24"/>
          <w:szCs w:val="24"/>
        </w:rPr>
        <w:t xml:space="preserve">, and C. Perrin. 2010. Performance and reliability of </w:t>
      </w:r>
      <w:proofErr w:type="spellStart"/>
      <w:r w:rsidRPr="00E9702D">
        <w:rPr>
          <w:rFonts w:ascii="Times New Roman" w:eastAsia="Times New Roman" w:hAnsi="Times New Roman" w:cs="Times New Roman"/>
          <w:color w:val="000000"/>
          <w:sz w:val="24"/>
          <w:szCs w:val="24"/>
        </w:rPr>
        <w:t>multimodel</w:t>
      </w:r>
      <w:proofErr w:type="spellEnd"/>
      <w:r w:rsidRPr="00E9702D">
        <w:rPr>
          <w:rFonts w:ascii="Times New Roman" w:eastAsia="Times New Roman" w:hAnsi="Times New Roman" w:cs="Times New Roman"/>
          <w:color w:val="000000"/>
          <w:sz w:val="24"/>
          <w:szCs w:val="24"/>
        </w:rPr>
        <w:t xml:space="preserve">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Wecker</w:t>
      </w:r>
      <w:proofErr w:type="spellEnd"/>
      <w:r w:rsidRPr="00E9702D">
        <w:rPr>
          <w:rFonts w:ascii="Times New Roman" w:eastAsia="Times New Roman" w:hAnsi="Times New Roman" w:cs="Times New Roman"/>
          <w:color w:val="000000"/>
          <w:sz w:val="24"/>
          <w:szCs w:val="24"/>
        </w:rPr>
        <w:t xml:space="preserve">,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w:t>
      </w:r>
      <w:proofErr w:type="spellStart"/>
      <w:r w:rsidR="00DA3A1A">
        <w:rPr>
          <w:rFonts w:ascii="Times New Roman" w:eastAsia="Times New Roman" w:hAnsi="Times New Roman" w:cs="Times New Roman"/>
          <w:color w:val="000000"/>
          <w:sz w:val="24"/>
          <w:szCs w:val="24"/>
        </w:rPr>
        <w:t>zenodo</w:t>
      </w:r>
      <w:proofErr w:type="spellEnd"/>
      <w:r w:rsidR="00DA3A1A">
        <w:rPr>
          <w:rFonts w:ascii="Times New Roman" w:eastAsia="Times New Roman" w:hAnsi="Times New Roman" w:cs="Times New Roman"/>
          <w:color w:val="000000"/>
          <w:sz w:val="24"/>
          <w:szCs w:val="24"/>
        </w:rPr>
        <w:t xml:space="preserve">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7C389D93" w14:textId="2E9D4DB4"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proofErr w:type="spellStart"/>
      <w:r>
        <w:rPr>
          <w:rFonts w:ascii="Times New Roman" w:hAnsi="Times New Roman" w:cs="Times New Roman"/>
          <w:sz w:val="24"/>
          <w:szCs w:val="24"/>
        </w:rPr>
        <w:lastRenderedPageBreak/>
        <w:t>Wikle</w:t>
      </w:r>
      <w:proofErr w:type="spellEnd"/>
      <w:r>
        <w:rPr>
          <w:rFonts w:ascii="Times New Roman" w:hAnsi="Times New Roman" w:cs="Times New Roman"/>
          <w:sz w:val="24"/>
          <w:szCs w:val="24"/>
        </w:rPr>
        <w:t xml:space="preserv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sidR="00DA1B79">
        <w:rPr>
          <w:rFonts w:ascii="Times New Roman" w:hAnsi="Times New Roman" w:cs="Times New Roman"/>
          <w:sz w:val="24"/>
          <w:szCs w:val="24"/>
        </w:rPr>
        <w:t xml:space="preserve">:1382-1394. </w:t>
      </w:r>
      <w:r w:rsidR="00DA1B79" w:rsidRPr="00DA1B79">
        <w:rPr>
          <w:rFonts w:ascii="Times New Roman" w:hAnsi="Times New Roman" w:cs="Times New Roman"/>
          <w:sz w:val="24"/>
          <w:szCs w:val="24"/>
        </w:rPr>
        <w:t>10.1890/0012-9658(2003)084[1382:HBMFPT]2.0.CO;2</w:t>
      </w:r>
    </w:p>
    <w:p w14:paraId="52B275D7" w14:textId="425B272E"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proofErr w:type="spellStart"/>
      <w:r w:rsidRPr="004F6FB2">
        <w:rPr>
          <w:rFonts w:ascii="Times New Roman" w:hAnsi="Times New Roman" w:cs="Times New Roman"/>
          <w:sz w:val="24"/>
          <w:szCs w:val="24"/>
        </w:rPr>
        <w:t>Wikle</w:t>
      </w:r>
      <w:proofErr w:type="spellEnd"/>
      <w:r w:rsidRPr="004F6FB2">
        <w:rPr>
          <w:rFonts w:ascii="Times New Roman" w:hAnsi="Times New Roman" w:cs="Times New Roman"/>
          <w:sz w:val="24"/>
          <w:szCs w:val="24"/>
        </w:rPr>
        <w:t xml:space="preserve">, C. K. and M. B. Hooten. 2010. A general science-based framework for dynamical spatio-temporal models. </w:t>
      </w:r>
      <w:r w:rsidRPr="004F6FB2">
        <w:rPr>
          <w:rFonts w:ascii="Times New Roman" w:hAnsi="Times New Roman" w:cs="Times New Roman"/>
          <w:i/>
          <w:sz w:val="24"/>
          <w:szCs w:val="24"/>
        </w:rPr>
        <w:t>Test</w:t>
      </w:r>
      <w:r w:rsidRPr="004F6FB2">
        <w:rPr>
          <w:rFonts w:ascii="Times New Roman" w:hAnsi="Times New Roman" w:cs="Times New Roman"/>
          <w:sz w:val="24"/>
          <w:szCs w:val="24"/>
        </w:rPr>
        <w:t xml:space="preserve"> </w:t>
      </w:r>
      <w:r w:rsidRPr="004F6FB2">
        <w:rPr>
          <w:rFonts w:ascii="Times New Roman" w:hAnsi="Times New Roman" w:cs="Times New Roman"/>
          <w:b/>
          <w:sz w:val="24"/>
          <w:szCs w:val="24"/>
        </w:rPr>
        <w:t>19</w:t>
      </w:r>
      <w:r w:rsidRPr="004F6FB2">
        <w:rPr>
          <w:rFonts w:ascii="Times New Roman" w:hAnsi="Times New Roman" w:cs="Times New Roman"/>
          <w:sz w:val="24"/>
          <w:szCs w:val="24"/>
        </w:rPr>
        <w:t>:417-451.</w:t>
      </w:r>
      <w:r w:rsidR="00DA1B79">
        <w:rPr>
          <w:rFonts w:ascii="Times New Roman" w:hAnsi="Times New Roman" w:cs="Times New Roman"/>
          <w:sz w:val="24"/>
          <w:szCs w:val="24"/>
        </w:rPr>
        <w:t xml:space="preserve"> </w:t>
      </w:r>
      <w:r w:rsidR="00DA1B79" w:rsidRPr="00DA1B79">
        <w:rPr>
          <w:rFonts w:ascii="Times New Roman" w:hAnsi="Times New Roman" w:cs="Times New Roman"/>
          <w:sz w:val="24"/>
          <w:szCs w:val="24"/>
        </w:rPr>
        <w:t>10.1007/s11749-010-0209-z</w:t>
      </w:r>
    </w:p>
    <w:p w14:paraId="1C9F6ADE" w14:textId="4DD5A74B"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w:t>
      </w:r>
      <w:proofErr w:type="spellStart"/>
      <w:r>
        <w:rPr>
          <w:rFonts w:ascii="Times New Roman" w:eastAsia="Times New Roman" w:hAnsi="Times New Roman" w:cs="Times New Roman"/>
          <w:color w:val="000000"/>
          <w:sz w:val="24"/>
          <w:szCs w:val="24"/>
        </w:rPr>
        <w:t>Vehtari</w:t>
      </w:r>
      <w:proofErr w:type="spellEnd"/>
      <w:r>
        <w:rPr>
          <w:rFonts w:ascii="Times New Roman" w:eastAsia="Times New Roman" w:hAnsi="Times New Roman" w:cs="Times New Roman"/>
          <w:color w:val="000000"/>
          <w:sz w:val="24"/>
          <w:szCs w:val="24"/>
        </w:rPr>
        <w:t xml:space="preserve">,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0" w:name="_Hlk7566155"/>
        <w:tc>
          <w:tcPr>
            <w:tcW w:w="8105" w:type="dxa"/>
          </w:tcPr>
          <w:p w14:paraId="451FBA8E" w14:textId="77777777" w:rsidR="00853375" w:rsidRPr="00BD1832" w:rsidRDefault="004F2EF7"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0"/>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4F2EF7"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4F2EF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4F2EF7"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4F2EF7"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4F2EF7"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4F2EF7"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4F2EF7"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4F2EF7"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4F2EF7"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00D6018" w:rsidR="0073151C" w:rsidRPr="002D3AFB" w:rsidRDefault="004F2EF7"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3576BA6A" w14:textId="77777777" w:rsidR="00D4202A"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(in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total),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additive error term</w:t>
      </w:r>
      <w:r w:rsidR="00BE376D">
        <w:rPr>
          <w:rFonts w:ascii="Times New Roman" w:eastAsia="Times New Roman" w:hAnsi="Times New Roman" w:cs="Times New Roman"/>
          <w:color w:val="000000"/>
          <w:sz w:val="24"/>
          <w:szCs w:val="24"/>
        </w:rPr>
        <w:t xml:space="preserve"> (can be a complex term, as in non-homogeneous regression, </w:t>
      </w:r>
      <w:proofErr w:type="spellStart"/>
      <w:r w:rsidR="00BE376D">
        <w:rPr>
          <w:rFonts w:ascii="Times New Roman" w:eastAsia="Times New Roman" w:hAnsi="Times New Roman" w:cs="Times New Roman"/>
          <w:sz w:val="24"/>
          <w:szCs w:val="24"/>
        </w:rPr>
        <w:t>Gneiting</w:t>
      </w:r>
      <w:proofErr w:type="spellEnd"/>
      <w:r w:rsidR="00BE376D">
        <w:rPr>
          <w:rFonts w:ascii="Times New Roman" w:eastAsia="Times New Roman" w:hAnsi="Times New Roman" w:cs="Times New Roman"/>
          <w:sz w:val="24"/>
          <w:szCs w:val="24"/>
        </w:rPr>
        <w:t xml:space="preserve">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B</m:t>
            </m:r>
          </m:e>
          <m:sub>
            <m:r>
              <w:rPr>
                <w:rFonts w:ascii="Cambria Math" w:eastAsia="Times New Roman" w:hAnsi="Cambria Math" w:cs="Times New Roman"/>
                <w:color w:val="000000"/>
                <w:sz w:val="24"/>
                <w:szCs w:val="24"/>
              </w:rPr>
              <m:t>α,β</m:t>
            </m:r>
          </m:sub>
        </m:sSub>
      </m:oMath>
      <w:r w:rsidR="0073151C">
        <w:rPr>
          <w:rFonts w:ascii="Times New Roman" w:eastAsia="Times New Roman" w:hAnsi="Times New Roman" w:cs="Times New Roman"/>
          <w:color w:val="000000"/>
          <w:sz w:val="24"/>
          <w:szCs w:val="24"/>
        </w:rPr>
        <w:t xml:space="preserve">: beta function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p>
    <w:p w14:paraId="7E9AEA5C" w14:textId="7BF90BD8" w:rsidR="00D4202A"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w:t>
      </w:r>
      <w:proofErr w:type="spellStart"/>
      <w:r w:rsidR="00753543">
        <w:rPr>
          <w:rFonts w:ascii="Times New Roman" w:eastAsia="Times New Roman" w:hAnsi="Times New Roman" w:cs="Times New Roman"/>
          <w:color w:val="000000"/>
          <w:sz w:val="24"/>
          <w:szCs w:val="24"/>
        </w:rPr>
        <w:t>C</w:t>
      </w:r>
      <w:r w:rsidR="00AB1370">
        <w:rPr>
          <w:rFonts w:ascii="Times New Roman" w:eastAsia="Times New Roman" w:hAnsi="Times New Roman" w:cs="Times New Roman"/>
          <w:color w:val="000000"/>
          <w:sz w:val="24"/>
          <w:szCs w:val="24"/>
        </w:rPr>
        <w:t>omponent</w:t>
      </w:r>
      <w:proofErr w:type="spellEnd"/>
      <w:r w:rsidR="00753543">
        <w:rPr>
          <w:rFonts w:ascii="Times New Roman" w:eastAsia="Times New Roman" w:hAnsi="Times New Roman" w:cs="Times New Roman"/>
          <w:color w:val="000000"/>
          <w:sz w:val="24"/>
          <w:szCs w:val="24"/>
        </w:rPr>
        <w:t xml:space="preserve"> equations</w:t>
      </w:r>
      <w:r w:rsidR="00AB1370">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and scores of</w:t>
      </w:r>
      <w:r w:rsidR="00AB1370">
        <w:rPr>
          <w:rFonts w:ascii="Times New Roman" w:eastAsia="Times New Roman" w:hAnsi="Times New Roman" w:cs="Times New Roman"/>
          <w:color w:val="000000"/>
          <w:sz w:val="24"/>
          <w:szCs w:val="24"/>
        </w:rPr>
        <w:t xml:space="preserve"> the models used with the </w:t>
      </w:r>
      <w:r w:rsidR="004F2EF7">
        <w:rPr>
          <w:rFonts w:ascii="Times New Roman" w:eastAsia="Times New Roman" w:hAnsi="Times New Roman" w:cs="Times New Roman"/>
          <w:color w:val="000000"/>
          <w:sz w:val="24"/>
          <w:szCs w:val="24"/>
        </w:rPr>
        <w:t>pocket mouse</w:t>
      </w:r>
      <w:r w:rsidR="00AB1370">
        <w:rPr>
          <w:rFonts w:ascii="Times New Roman" w:eastAsia="Times New Roman" w:hAnsi="Times New Roman" w:cs="Times New Roman"/>
          <w:color w:val="000000"/>
          <w:sz w:val="24"/>
          <w:szCs w:val="24"/>
        </w:rPr>
        <w:t xml:space="preserve"> example</w:t>
      </w:r>
      <w:r w:rsidR="00753543">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1975"/>
        <w:gridCol w:w="7290"/>
      </w:tblGrid>
      <w:tr w:rsidR="008551BA" w14:paraId="698ABC9E" w14:textId="77777777" w:rsidTr="00753543">
        <w:tc>
          <w:tcPr>
            <w:tcW w:w="1975" w:type="dxa"/>
          </w:tcPr>
          <w:p w14:paraId="587935E2" w14:textId="29EC01D2" w:rsidR="008551BA" w:rsidRDefault="008551BA"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r w:rsidR="00B378B4">
              <w:rPr>
                <w:rFonts w:ascii="Times New Roman" w:eastAsia="Times New Roman" w:hAnsi="Times New Roman" w:cs="Times New Roman"/>
                <w:color w:val="000000"/>
                <w:sz w:val="24"/>
                <w:szCs w:val="24"/>
              </w:rPr>
              <w:t xml:space="preserve"> name</w:t>
            </w:r>
          </w:p>
        </w:tc>
        <w:tc>
          <w:tcPr>
            <w:tcW w:w="7290" w:type="dxa"/>
          </w:tcPr>
          <w:p w14:paraId="3D14FF16" w14:textId="3746F1C5" w:rsidR="008551BA" w:rsidRDefault="00AB1370"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time series</w:t>
            </w:r>
            <w:r w:rsidR="00B9645B">
              <w:rPr>
                <w:rFonts w:ascii="Times New Roman" w:eastAsia="Times New Roman" w:hAnsi="Times New Roman" w:cs="Times New Roman"/>
                <w:color w:val="000000"/>
                <w:sz w:val="24"/>
                <w:szCs w:val="24"/>
              </w:rPr>
              <w:t xml:space="preserve"> model ()</w:t>
            </w:r>
          </w:p>
        </w:tc>
      </w:tr>
      <w:tr w:rsidR="008551BA" w14:paraId="3CC17EB6" w14:textId="77777777" w:rsidTr="00753543">
        <w:tc>
          <w:tcPr>
            <w:tcW w:w="1975" w:type="dxa"/>
          </w:tcPr>
          <w:p w14:paraId="28580057" w14:textId="77777777" w:rsidR="008551BA" w:rsidRDefault="009546C7"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753543">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z w:val="24"/>
                <w:szCs w:val="24"/>
              </w:rPr>
              <w:t>W</w:t>
            </w:r>
            <w:r w:rsidR="00753543">
              <w:rPr>
                <w:rFonts w:ascii="Times New Roman" w:eastAsia="Times New Roman" w:hAnsi="Times New Roman" w:cs="Times New Roman"/>
                <w:color w:val="000000"/>
                <w:sz w:val="24"/>
                <w:szCs w:val="24"/>
              </w:rPr>
              <w:t>alk</w:t>
            </w:r>
          </w:p>
          <w:p w14:paraId="0A72DA22" w14:textId="4A5D3E43" w:rsidR="00753543" w:rsidRDefault="00753543"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62F842F6" w14:textId="16B63569" w:rsidR="00B378B4" w:rsidRPr="00753543" w:rsidRDefault="004F2EF7"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72BC2AD" w14:textId="713C8D04" w:rsidR="00753543" w:rsidRPr="00753543" w:rsidRDefault="00753543"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3AFAC2FF" w14:textId="3824AE24" w:rsidR="00753543" w:rsidRPr="00753543" w:rsidRDefault="00753543" w:rsidP="008551BA">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32710EE" w14:textId="6FCA2ECE" w:rsidR="008551BA" w:rsidRPr="006A53D9" w:rsidRDefault="00753543" w:rsidP="008551BA">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m:t>
              </m:r>
              <m:r>
                <m:rPr>
                  <m:scr m:val="script"/>
                </m:rPr>
                <w:rPr>
                  <w:rFonts w:ascii="Cambria Math" w:eastAsia="Times New Roman" w:hAnsi="Cambria Math" w:cs="Times New Roman"/>
                  <w:color w:val="000000"/>
                  <w:sz w:val="24"/>
                  <w:szCs w:val="24"/>
                </w:rPr>
                <m:t>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r>
                    <w:rPr>
                      <w:rFonts w:ascii="Cambria Math" w:eastAsia="Times New Roman" w:hAnsi="Cambria Math" w:cs="Times New Roman"/>
                      <w:color w:val="000000"/>
                      <w:sz w:val="24"/>
                      <w:szCs w:val="24"/>
                    </w:rPr>
                    <m:t xml:space="preserve"> </m:t>
                  </m:r>
                </m:e>
              </m:d>
            </m:oMath>
            <w:r w:rsidR="00B378B4">
              <w:rPr>
                <w:rFonts w:ascii="Times New Roman" w:eastAsia="Times New Roman" w:hAnsi="Times New Roman" w:cs="Times New Roman"/>
                <w:color w:val="000000"/>
                <w:sz w:val="24"/>
                <w:szCs w:val="24"/>
              </w:rPr>
              <w:t xml:space="preserve"> </w:t>
            </w:r>
          </w:p>
        </w:tc>
      </w:tr>
      <w:tr w:rsidR="00B378B4" w14:paraId="6046C5C2" w14:textId="77777777" w:rsidTr="00753543">
        <w:tc>
          <w:tcPr>
            <w:tcW w:w="1975" w:type="dxa"/>
          </w:tcPr>
          <w:p w14:paraId="70FD53A6"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6626D685" w14:textId="457E75CD" w:rsidR="00B378B4"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AR</w:t>
            </w:r>
            <w:r w:rsidR="009546C7">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7290" w:type="dxa"/>
          </w:tcPr>
          <w:p w14:paraId="6F09430B" w14:textId="7CED2BD1" w:rsidR="00B378B4" w:rsidRPr="00753543" w:rsidRDefault="004F2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1B6E823" w14:textId="01CA88C4"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51ED6819" w14:textId="5EF1D1AC" w:rsidR="00753543" w:rsidRPr="00B378B4"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B009450" w14:textId="5531D2E5" w:rsidR="00B378B4" w:rsidRPr="006A53D9" w:rsidRDefault="00753543"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m:t>
              </m:r>
              <m:r>
                <m:rPr>
                  <m:scr m:val="script"/>
                </m:rPr>
                <w:rPr>
                  <w:rFonts w:ascii="Cambria Math" w:eastAsia="Times New Roman" w:hAnsi="Cambria Math" w:cs="Times New Roman"/>
                  <w:color w:val="000000"/>
                  <w:sz w:val="24"/>
                  <w:szCs w:val="24"/>
                </w:rPr>
                <m:t>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 xml:space="preserve"> τ</m:t>
                  </m:r>
                </m:e>
              </m:d>
            </m:oMath>
            <w:r w:rsidR="00B378B4">
              <w:rPr>
                <w:rFonts w:ascii="Times New Roman" w:eastAsia="Times New Roman" w:hAnsi="Times New Roman" w:cs="Times New Roman"/>
                <w:color w:val="000000"/>
                <w:sz w:val="24"/>
                <w:szCs w:val="24"/>
              </w:rPr>
              <w:t xml:space="preserve"> </w:t>
            </w:r>
          </w:p>
        </w:tc>
      </w:tr>
      <w:tr w:rsidR="00B378B4" w14:paraId="495A7422" w14:textId="77777777" w:rsidTr="00753543">
        <w:tc>
          <w:tcPr>
            <w:tcW w:w="1975" w:type="dxa"/>
          </w:tcPr>
          <w:p w14:paraId="0FA7ED69" w14:textId="585CBDB2" w:rsidR="00753543"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w:t>
            </w:r>
            <w:r>
              <w:rPr>
                <w:rFonts w:ascii="Times New Roman" w:eastAsia="Times New Roman" w:hAnsi="Times New Roman" w:cs="Times New Roman"/>
                <w:color w:val="000000"/>
                <w:sz w:val="24"/>
                <w:szCs w:val="24"/>
              </w:rPr>
              <w:t>irst-order autoregressive</w:t>
            </w:r>
          </w:p>
          <w:p w14:paraId="6D593D8E" w14:textId="78E63D83" w:rsidR="00B378B4"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AR</w:t>
            </w:r>
            <w:proofErr w:type="spellEnd"/>
            <w:r>
              <w:rPr>
                <w:rFonts w:ascii="Times New Roman" w:eastAsia="Times New Roman" w:hAnsi="Times New Roman" w:cs="Times New Roman"/>
                <w:color w:val="000000"/>
                <w:sz w:val="24"/>
                <w:szCs w:val="24"/>
              </w:rPr>
              <w:t>(1)]</w:t>
            </w:r>
          </w:p>
        </w:tc>
        <w:tc>
          <w:tcPr>
            <w:tcW w:w="7290" w:type="dxa"/>
          </w:tcPr>
          <w:p w14:paraId="0FA1BBFD" w14:textId="61FE0A4B" w:rsidR="00B378B4" w:rsidRPr="00753543" w:rsidRDefault="004F2EF7"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9DDB902" w14:textId="7CC2D520"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5977209D" w14:textId="49C012B4"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39B56B7" w14:textId="581ECA08" w:rsidR="00B378B4" w:rsidRPr="006A53D9" w:rsidRDefault="00753543"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m:t>
              </m:r>
              <m:r>
                <m:rPr>
                  <m:scr m:val="script"/>
                </m:rPr>
                <w:rPr>
                  <w:rFonts w:ascii="Cambria Math" w:eastAsia="Times New Roman" w:hAnsi="Cambria Math" w:cs="Times New Roman"/>
                  <w:color w:val="000000"/>
                  <w:sz w:val="24"/>
                  <w:szCs w:val="24"/>
                </w:rPr>
                <m:t>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367268">
              <w:rPr>
                <w:rFonts w:ascii="Times New Roman" w:eastAsia="Times New Roman" w:hAnsi="Times New Roman" w:cs="Times New Roman"/>
                <w:color w:val="000000"/>
                <w:sz w:val="24"/>
                <w:szCs w:val="24"/>
              </w:rPr>
              <w:t xml:space="preserve"> </w:t>
            </w:r>
          </w:p>
        </w:tc>
      </w:tr>
      <w:tr w:rsidR="00753543" w14:paraId="00A4EE74" w14:textId="77777777" w:rsidTr="00753543">
        <w:tc>
          <w:tcPr>
            <w:tcW w:w="1975" w:type="dxa"/>
          </w:tcPr>
          <w:p w14:paraId="4605DB23"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ensemble</w:t>
            </w:r>
          </w:p>
          <w:p w14:paraId="3ADFC4B2" w14:textId="2381AC9D"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
            </w:r>
          </w:p>
        </w:tc>
        <w:tc>
          <w:tcPr>
            <w:tcW w:w="7290" w:type="dxa"/>
          </w:tcPr>
          <w:p w14:paraId="3589C059" w14:textId="165080AB" w:rsidR="00753543" w:rsidRPr="00417C15" w:rsidRDefault="00417C15" w:rsidP="00417C15">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r w:rsidR="00753543" w14:paraId="33EA20DE" w14:textId="77777777" w:rsidTr="00753543">
        <w:tc>
          <w:tcPr>
            <w:tcW w:w="1975" w:type="dxa"/>
          </w:tcPr>
          <w:p w14:paraId="745C22CA"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Beta-transformed linear pool stack ensemble</w:t>
            </w:r>
          </w:p>
          <w:p w14:paraId="56C25073" w14:textId="2D53F46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[BLSE]</w:t>
            </w:r>
          </w:p>
        </w:tc>
        <w:tc>
          <w:tcPr>
            <w:tcW w:w="7290" w:type="dxa"/>
          </w:tcPr>
          <w:p w14:paraId="779540F6" w14:textId="77777777" w:rsidR="00753543" w:rsidRDefault="00753543" w:rsidP="00B378B4">
            <w:pPr>
              <w:rPr>
                <w:rFonts w:ascii="Times New Roman" w:eastAsia="Times New Roman" w:hAnsi="Times New Roman" w:cs="Times New Roman"/>
                <w:color w:val="000000"/>
                <w:sz w:val="24"/>
                <w:szCs w:val="24"/>
              </w:rPr>
            </w:pPr>
          </w:p>
        </w:tc>
      </w:tr>
    </w:tbl>
    <w:p w14:paraId="75426BEA" w14:textId="67E8F5E2" w:rsidR="00853375" w:rsidRDefault="00AB1370" w:rsidP="00D4202A">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Pr>
          <w:rFonts w:ascii="Times New Roman" w:eastAsia="Times New Roman" w:hAnsi="Times New Roman" w:cs="Times New Roman"/>
          <w:color w:val="000000"/>
          <w:sz w:val="24"/>
          <w:szCs w:val="24"/>
        </w:rPr>
        <w:t>: log-scale density at time 0</w:t>
      </w:r>
      <w:r w:rsidR="00AB1B60">
        <w:rPr>
          <w:rFonts w:ascii="Times New Roman" w:eastAsia="Times New Roman" w:hAnsi="Times New Roman" w:cs="Times New Roman"/>
          <w:color w:val="000000"/>
          <w:sz w:val="24"/>
          <w:szCs w:val="24"/>
        </w:rPr>
        <w:t xml:space="preserve">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00AB1B60">
        <w:rPr>
          <w:rFonts w:ascii="Times New Roman" w:eastAsia="Times New Roman" w:hAnsi="Times New Roman" w:cs="Times New Roman"/>
          <w:color w:val="000000"/>
          <w:sz w:val="24"/>
          <w:szCs w:val="24"/>
        </w:rPr>
        <w:t>, precision 0.25)</w:t>
      </w:r>
      <w:r>
        <w:rPr>
          <w:rFonts w:ascii="Times New Roman" w:eastAsia="Times New Roman" w:hAnsi="Times New Roman" w:cs="Times New Roman"/>
          <w:color w:val="000000"/>
          <w:sz w:val="24"/>
          <w:szCs w:val="24"/>
        </w:rPr>
        <w:t xml:space="preserve">, </w:t>
      </w:r>
      <m:oMath>
        <m:r>
          <m:rPr>
            <m:scr m:val="script"/>
          </m:rP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normal distribution (parameterized with a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and a constant precision </w:t>
      </w:r>
      <m:oMath>
        <m:r>
          <w:rPr>
            <w:rFonts w:ascii="Cambria Math" w:eastAsia="Times New Roman" w:hAnsi="Cambria Math" w:cs="Times New Roman"/>
            <w:color w:val="000000"/>
            <w:sz w:val="24"/>
            <w:szCs w:val="24"/>
          </w:rPr>
          <m:t>τ</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difference between the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and expected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log-scale densities at sample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00367268">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Pr>
          <w:rFonts w:ascii="Times New Roman" w:eastAsia="Times New Roman" w:hAnsi="Times New Roman" w:cs="Times New Roman"/>
          <w:color w:val="000000"/>
          <w:sz w:val="24"/>
          <w:szCs w:val="24"/>
        </w:rPr>
        <w:t xml:space="preserve">: </w:t>
      </w:r>
      <w:r w:rsidR="00367268">
        <w:rPr>
          <w:rFonts w:ascii="Times New Roman" w:eastAsia="Times New Roman" w:hAnsi="Times New Roman" w:cs="Times New Roman"/>
          <w:color w:val="000000"/>
          <w:sz w:val="24"/>
          <w:szCs w:val="24"/>
        </w:rPr>
        <w:t>seasonal regression parameters</w:t>
      </w:r>
      <w:r>
        <w:rPr>
          <w:rFonts w:ascii="Times New Roman" w:eastAsia="Times New Roman" w:hAnsi="Times New Roman" w:cs="Times New Roman"/>
          <w:color w:val="000000"/>
          <w:sz w:val="24"/>
          <w:szCs w:val="24"/>
        </w:rPr>
        <w:t xml:space="preserve"> (prior: Normal with mean 0, precision </w:t>
      </w:r>
      <w:r w:rsidR="00367268">
        <w:rPr>
          <w:rFonts w:ascii="Times New Roman" w:eastAsia="Times New Roman" w:hAnsi="Times New Roman" w:cs="Times New Roman"/>
          <w:color w:val="000000"/>
          <w:sz w:val="24"/>
          <w:szCs w:val="24"/>
        </w:rPr>
        <w:t>0.16</w:t>
      </w:r>
      <w:r>
        <w:rPr>
          <w:rFonts w:ascii="Times New Roman" w:eastAsia="Times New Roman" w:hAnsi="Times New Roman" w:cs="Times New Roman"/>
          <w:color w:val="000000"/>
          <w:sz w:val="24"/>
          <w:szCs w:val="24"/>
        </w:rPr>
        <w:t>),</w:t>
      </w:r>
      <w:r w:rsidR="00367268">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00367268">
        <w:rPr>
          <w:rFonts w:ascii="Times New Roman" w:eastAsia="Times New Roman" w:hAnsi="Times New Roman" w:cs="Times New Roman"/>
          <w:color w:val="000000"/>
          <w:sz w:val="24"/>
          <w:szCs w:val="24"/>
        </w:rPr>
        <w:t xml:space="preserve">: fraction of the year at sample </w:t>
      </w:r>
      <m:oMath>
        <m:r>
          <w:rPr>
            <w:rFonts w:ascii="Cambria Math" w:eastAsia="Times New Roman" w:hAnsi="Cambria Math" w:cs="Times New Roman"/>
            <w:color w:val="000000"/>
            <w:sz w:val="24"/>
            <w:szCs w:val="24"/>
          </w:rPr>
          <m:t>n</m:t>
        </m:r>
      </m:oMath>
      <w:r w:rsidR="00367268">
        <w:rPr>
          <w:rFonts w:ascii="Times New Roman" w:eastAsia="Times New Roman" w:hAnsi="Times New Roman" w:cs="Times New Roman"/>
          <w:color w:val="000000"/>
          <w:sz w:val="24"/>
          <w:szCs w:val="24"/>
        </w:rPr>
        <w:t>,</w:t>
      </w:r>
      <w:r w:rsidR="00AB1B6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00AB1B60">
        <w:rPr>
          <w:rFonts w:ascii="Times New Roman" w:eastAsia="Times New Roman" w:hAnsi="Times New Roman" w:cs="Times New Roman"/>
          <w:color w:val="000000"/>
          <w:sz w:val="24"/>
          <w:szCs w:val="24"/>
        </w:rPr>
        <w:t>: precision (prior: Gamma with shape 1 rate 0.1)</w:t>
      </w:r>
      <w:r w:rsidR="00417C15">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417C15">
        <w:rPr>
          <w:rFonts w:ascii="Times New Roman" w:eastAsia="Times New Roman" w:hAnsi="Times New Roman" w:cs="Times New Roman"/>
          <w:color w:val="000000"/>
          <w:sz w:val="24"/>
          <w:szCs w:val="24"/>
        </w:rPr>
        <w:t xml:space="preserve">: model (in </w:t>
      </w:r>
      <w:r w:rsidR="00417C15">
        <w:rPr>
          <w:rFonts w:ascii="Times New Roman" w:eastAsia="Times New Roman" w:hAnsi="Times New Roman" w:cs="Times New Roman"/>
          <w:color w:val="000000"/>
          <w:sz w:val="24"/>
          <w:szCs w:val="24"/>
        </w:rPr>
        <w:t xml:space="preserve">3 </w:t>
      </w:r>
      <w:r w:rsidR="00417C15">
        <w:rPr>
          <w:rFonts w:ascii="Times New Roman" w:eastAsia="Times New Roman" w:hAnsi="Times New Roman" w:cs="Times New Roman"/>
          <w:color w:val="000000"/>
          <w:sz w:val="24"/>
          <w:szCs w:val="24"/>
        </w:rPr>
        <w:t>total),</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417C15">
        <w:rPr>
          <w:rFonts w:ascii="Times New Roman" w:eastAsia="Times New Roman" w:hAnsi="Times New Roman" w:cs="Times New Roman"/>
          <w:color w:val="000000"/>
          <w:sz w:val="24"/>
          <w:szCs w:val="24"/>
        </w:rPr>
        <w:t xml:space="preserve">: predictive </w:t>
      </w:r>
      <w:r w:rsidR="00417C15">
        <w:rPr>
          <w:rFonts w:ascii="Times New Roman" w:eastAsia="Times New Roman" w:hAnsi="Times New Roman" w:cs="Times New Roman"/>
          <w:color w:val="000000"/>
          <w:sz w:val="24"/>
          <w:szCs w:val="24"/>
        </w:rPr>
        <w:t xml:space="preserve">cumulative </w:t>
      </w:r>
      <w:r w:rsidR="00417C15">
        <w:rPr>
          <w:rFonts w:ascii="Times New Roman" w:eastAsia="Times New Roman" w:hAnsi="Times New Roman" w:cs="Times New Roman"/>
          <w:color w:val="000000"/>
          <w:sz w:val="24"/>
          <w:szCs w:val="24"/>
        </w:rPr>
        <w:t>distribution</w:t>
      </w:r>
      <w:r w:rsidR="00417C15">
        <w:rPr>
          <w:rFonts w:ascii="Times New Roman" w:eastAsia="Times New Roman" w:hAnsi="Times New Roman" w:cs="Times New Roman"/>
          <w:color w:val="000000"/>
          <w:sz w:val="24"/>
          <w:szCs w:val="24"/>
        </w:rPr>
        <w:t xml:space="preserve"> function for model </w:t>
      </w:r>
      <m:oMath>
        <m:r>
          <w:rPr>
            <w:rFonts w:ascii="Cambria Math" w:eastAsia="Times New Roman" w:hAnsi="Cambria Math" w:cs="Times New Roman"/>
            <w:color w:val="000000"/>
            <w:sz w:val="24"/>
            <w:szCs w:val="24"/>
          </w:rPr>
          <m:t>m</m:t>
        </m:r>
      </m:oMath>
      <w:r w:rsidR="00417C15">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417C15">
        <w:rPr>
          <w:rFonts w:ascii="Times New Roman" w:eastAsia="Times New Roman" w:hAnsi="Times New Roman" w:cs="Times New Roman"/>
          <w:color w:val="000000"/>
          <w:sz w:val="24"/>
          <w:szCs w:val="24"/>
        </w:rPr>
        <w:t xml:space="preserve">. </w:t>
      </w:r>
      <w:r w:rsidR="00AB1B60">
        <w:rPr>
          <w:rFonts w:ascii="Times New Roman" w:eastAsia="Times New Roman" w:hAnsi="Times New Roman" w:cs="Times New Roman"/>
          <w:color w:val="000000"/>
          <w:sz w:val="24"/>
          <w:szCs w:val="24"/>
        </w:rPr>
        <w:t xml:space="preserve">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00AB1B60">
        <w:rPr>
          <w:rFonts w:ascii="Times New Roman" w:eastAsia="Times New Roman" w:hAnsi="Times New Roman" w:cs="Times New Roman"/>
          <w:color w:val="000000"/>
          <w:sz w:val="24"/>
          <w:szCs w:val="24"/>
        </w:rPr>
        <w:t xml:space="preserve"> are evenly spaced in time but an observ</w:t>
      </w:r>
      <w:proofErr w:type="spellStart"/>
      <w:r w:rsidR="00AB1B60">
        <w:rPr>
          <w:rFonts w:ascii="Times New Roman" w:eastAsia="Times New Roman" w:hAnsi="Times New Roman" w:cs="Times New Roman"/>
          <w:color w:val="000000"/>
          <w:sz w:val="24"/>
          <w:szCs w:val="24"/>
        </w:rPr>
        <w:t>ation</w:t>
      </w:r>
      <w:proofErr w:type="spellEnd"/>
      <w:r w:rsidR="00AB1B6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AB1B60">
        <w:rPr>
          <w:rFonts w:ascii="Times New Roman" w:eastAsia="Times New Roman" w:hAnsi="Times New Roman" w:cs="Times New Roman"/>
          <w:color w:val="000000"/>
          <w:sz w:val="24"/>
          <w:szCs w:val="24"/>
        </w:rPr>
        <w:t xml:space="preserve"> need not occur at every sample, thereby allowing for missing observations. </w:t>
      </w:r>
      <w:r w:rsidR="00853375">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CD6F316" w14:textId="720E2892" w:rsidR="0085648D"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 xml:space="preserve">In the PIT histograms, the horizontal dashed line represents a uniform distribution. Note that the y axes scales vary among PIT histograms. </w:t>
      </w:r>
      <w:r w:rsidR="0085648D">
        <w:rPr>
          <w:rFonts w:ascii="Times New Roman" w:eastAsia="Times New Roman" w:hAnsi="Times New Roman" w:cs="Times New Roman"/>
          <w:color w:val="000000"/>
          <w:sz w:val="24"/>
          <w:szCs w:val="24"/>
        </w:rPr>
        <w:br w:type="page"/>
      </w:r>
    </w:p>
    <w:p w14:paraId="7A669A6F" w14:textId="7DF0D8EE" w:rsidR="00853375" w:rsidRDefault="00D9260C" w:rsidP="0085337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0D95D315" wp14:editId="1DB44904">
            <wp:extent cx="548640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r>
        <w:rPr>
          <w:rFonts w:ascii="Times New Roman" w:eastAsia="Times New Roman" w:hAnsi="Times New Roman" w:cs="Times New Roman"/>
          <w:b/>
          <w:bCs/>
          <w:color w:val="000000"/>
          <w:sz w:val="24"/>
          <w:szCs w:val="24"/>
        </w:rPr>
        <w:t xml:space="preserve"> </w:t>
      </w:r>
      <w:r w:rsidR="0085648D">
        <w:rPr>
          <w:rFonts w:ascii="Times New Roman" w:eastAsia="Times New Roman" w:hAnsi="Times New Roman" w:cs="Times New Roman"/>
          <w:b/>
          <w:bCs/>
          <w:color w:val="000000"/>
          <w:sz w:val="24"/>
          <w:szCs w:val="24"/>
        </w:rPr>
        <w:t>Figure 4.</w:t>
      </w:r>
      <w:r w:rsidR="001A399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Distributional predictive time series, observed-predicted scatter plots, and Probability Integral Transform (PIT) histograms (columns) for </w:t>
      </w:r>
      <w:r>
        <w:rPr>
          <w:rFonts w:ascii="Times New Roman" w:eastAsia="Times New Roman" w:hAnsi="Times New Roman" w:cs="Times New Roman"/>
          <w:color w:val="000000"/>
          <w:sz w:val="24"/>
          <w:szCs w:val="24"/>
        </w:rPr>
        <w:t>three main</w:t>
      </w:r>
      <w:r>
        <w:rPr>
          <w:rFonts w:ascii="Times New Roman" w:eastAsia="Times New Roman" w:hAnsi="Times New Roman" w:cs="Times New Roman"/>
          <w:color w:val="000000"/>
          <w:sz w:val="24"/>
          <w:szCs w:val="24"/>
        </w:rPr>
        <w:t xml:space="preserve"> models</w:t>
      </w:r>
      <w:r>
        <w:rPr>
          <w:rFonts w:ascii="Times New Roman" w:eastAsia="Times New Roman" w:hAnsi="Times New Roman" w:cs="Times New Roman"/>
          <w:color w:val="000000"/>
          <w:sz w:val="24"/>
          <w:szCs w:val="24"/>
        </w:rPr>
        <w:t xml:space="preserve"> and two ensembles (Table </w:t>
      </w:r>
      <w:r w:rsidR="00753543">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(rows</w:t>
      </w:r>
      <w:r>
        <w:rPr>
          <w:rFonts w:ascii="Times New Roman" w:eastAsia="Times New Roman" w:hAnsi="Times New Roman" w:cs="Times New Roman"/>
          <w:color w:val="000000"/>
          <w:sz w:val="24"/>
          <w:szCs w:val="24"/>
        </w:rPr>
        <w:t xml:space="preserve"> identified by header text in the time series) for modeling the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count time series. </w:t>
      </w:r>
      <w:r>
        <w:rPr>
          <w:rFonts w:ascii="Times New Roman" w:eastAsia="Times New Roman" w:hAnsi="Times New Roman" w:cs="Times New Roman"/>
          <w:color w:val="000000"/>
          <w:sz w:val="24"/>
          <w:szCs w:val="24"/>
        </w:rPr>
        <w:t>In the PIT histograms, the horizontal dashed line represents a uniform distribution</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the y axes scales vary among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z w:val="24"/>
          <w:szCs w:val="24"/>
        </w:rPr>
        <w:t xml:space="preserve">istograms.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Appendix B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00E7ACA" w14:textId="75D5EEB6"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r w:rsidRPr="00E9702D">
        <w:rPr>
          <w:rFonts w:ascii="Times New Roman" w:eastAsia="Times New Roman" w:hAnsi="Times New Roman" w:cs="Times New Roman"/>
          <w:color w:val="000000"/>
          <w:sz w:val="24"/>
          <w:szCs w:val="24"/>
        </w:rPr>
        <w:lastRenderedPageBreak/>
        <w:t>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w:t>
      </w:r>
      <w:proofErr w:type="spellStart"/>
      <w:r w:rsidRPr="00E9702D">
        <w:rPr>
          <w:rFonts w:ascii="Times New Roman" w:eastAsia="Times New Roman" w:hAnsi="Times New Roman" w:cs="Times New Roman"/>
          <w:color w:val="000000"/>
          <w:sz w:val="24"/>
          <w:szCs w:val="24"/>
        </w:rPr>
        <w:t>expertize</w:t>
      </w:r>
      <w:proofErr w:type="spellEnd"/>
      <w:r w:rsidRPr="00E9702D">
        <w:rPr>
          <w:rFonts w:ascii="Times New Roman" w:eastAsia="Times New Roman" w:hAnsi="Times New Roman" w:cs="Times New Roman"/>
          <w:color w:val="000000"/>
          <w:sz w:val="24"/>
          <w:szCs w:val="24"/>
        </w:rPr>
        <w:t xml:space="preserv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proofErr w:type="spellStart"/>
      <w:r w:rsidR="00B7729A" w:rsidRPr="0086753F">
        <w:rPr>
          <w:rFonts w:ascii="Times New Roman" w:eastAsia="Times New Roman" w:hAnsi="Times New Roman" w:cs="Times New Roman"/>
          <w:color w:val="000000"/>
          <w:sz w:val="24"/>
          <w:szCs w:val="24"/>
        </w:rPr>
        <w:t>JAGS</w:t>
      </w:r>
      <w:proofErr w:type="spellEnd"/>
      <w:r w:rsidR="00B7729A" w:rsidRPr="0086753F">
        <w:rPr>
          <w:rFonts w:ascii="Times New Roman" w:eastAsia="Times New Roman" w:hAnsi="Times New Roman" w:cs="Times New Roman"/>
          <w:color w:val="000000"/>
          <w:sz w:val="24"/>
          <w:szCs w:val="24"/>
        </w:rPr>
        <w:t xml:space="preserve">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B293C" w14:textId="77777777" w:rsidR="00C4726B" w:rsidRDefault="00C4726B" w:rsidP="003E3D4A">
      <w:r>
        <w:separator/>
      </w:r>
    </w:p>
  </w:endnote>
  <w:endnote w:type="continuationSeparator" w:id="0">
    <w:p w14:paraId="1CF717D2" w14:textId="77777777" w:rsidR="00C4726B" w:rsidRDefault="00C4726B"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3748BDD4" w:rsidR="00DF51D9" w:rsidRDefault="00DF51D9">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39D073E1" w14:textId="77777777" w:rsidR="00DF51D9" w:rsidRDefault="00DF51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79F0A90E" w:rsidR="00DF51D9" w:rsidRDefault="00DF51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DF51D9" w:rsidRDefault="00DF5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B3A33" w14:textId="77777777" w:rsidR="00C4726B" w:rsidRDefault="00C4726B" w:rsidP="003E3D4A">
      <w:r>
        <w:separator/>
      </w:r>
    </w:p>
  </w:footnote>
  <w:footnote w:type="continuationSeparator" w:id="0">
    <w:p w14:paraId="42C01BE3" w14:textId="77777777" w:rsidR="00C4726B" w:rsidRDefault="00C4726B"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3BF9"/>
    <w:rsid w:val="00024BB0"/>
    <w:rsid w:val="0002518B"/>
    <w:rsid w:val="00032947"/>
    <w:rsid w:val="00044857"/>
    <w:rsid w:val="000500E1"/>
    <w:rsid w:val="00050FB3"/>
    <w:rsid w:val="000550DD"/>
    <w:rsid w:val="00064642"/>
    <w:rsid w:val="00087960"/>
    <w:rsid w:val="0009376C"/>
    <w:rsid w:val="000A0275"/>
    <w:rsid w:val="000A13F4"/>
    <w:rsid w:val="000A2A6A"/>
    <w:rsid w:val="000C2BE0"/>
    <w:rsid w:val="000C4976"/>
    <w:rsid w:val="000D03C8"/>
    <w:rsid w:val="000D12D5"/>
    <w:rsid w:val="000E2926"/>
    <w:rsid w:val="000F4AE2"/>
    <w:rsid w:val="00103A07"/>
    <w:rsid w:val="001043DB"/>
    <w:rsid w:val="0013614D"/>
    <w:rsid w:val="00141FC0"/>
    <w:rsid w:val="00144C95"/>
    <w:rsid w:val="00146730"/>
    <w:rsid w:val="00147F4F"/>
    <w:rsid w:val="00154202"/>
    <w:rsid w:val="001615D4"/>
    <w:rsid w:val="00164CF1"/>
    <w:rsid w:val="0016739D"/>
    <w:rsid w:val="0017749A"/>
    <w:rsid w:val="001848FA"/>
    <w:rsid w:val="001904AF"/>
    <w:rsid w:val="00193D28"/>
    <w:rsid w:val="001A25B0"/>
    <w:rsid w:val="001A2E7D"/>
    <w:rsid w:val="001A3993"/>
    <w:rsid w:val="001B2CD8"/>
    <w:rsid w:val="001B2E0F"/>
    <w:rsid w:val="001B4358"/>
    <w:rsid w:val="001D5D02"/>
    <w:rsid w:val="001E748F"/>
    <w:rsid w:val="001F2F05"/>
    <w:rsid w:val="001F3EE6"/>
    <w:rsid w:val="002027AE"/>
    <w:rsid w:val="00206051"/>
    <w:rsid w:val="00206C60"/>
    <w:rsid w:val="00214CF0"/>
    <w:rsid w:val="00215E3C"/>
    <w:rsid w:val="00230875"/>
    <w:rsid w:val="0023383B"/>
    <w:rsid w:val="00244BD2"/>
    <w:rsid w:val="00252E85"/>
    <w:rsid w:val="0026298E"/>
    <w:rsid w:val="00263BA2"/>
    <w:rsid w:val="002659F1"/>
    <w:rsid w:val="002706D2"/>
    <w:rsid w:val="00275DFB"/>
    <w:rsid w:val="00291FD9"/>
    <w:rsid w:val="002929AC"/>
    <w:rsid w:val="002A13DF"/>
    <w:rsid w:val="002B09F7"/>
    <w:rsid w:val="002C3676"/>
    <w:rsid w:val="002C41D0"/>
    <w:rsid w:val="002C7921"/>
    <w:rsid w:val="002D3AFB"/>
    <w:rsid w:val="002D7C3D"/>
    <w:rsid w:val="002E0630"/>
    <w:rsid w:val="002E57D0"/>
    <w:rsid w:val="002F302C"/>
    <w:rsid w:val="002F5EB8"/>
    <w:rsid w:val="00300C53"/>
    <w:rsid w:val="0031080C"/>
    <w:rsid w:val="00311A7C"/>
    <w:rsid w:val="003137F1"/>
    <w:rsid w:val="00320375"/>
    <w:rsid w:val="003223FF"/>
    <w:rsid w:val="0033014C"/>
    <w:rsid w:val="0035166D"/>
    <w:rsid w:val="003545EB"/>
    <w:rsid w:val="00354F6B"/>
    <w:rsid w:val="00367268"/>
    <w:rsid w:val="00386550"/>
    <w:rsid w:val="003958E6"/>
    <w:rsid w:val="003A4C60"/>
    <w:rsid w:val="003B3DF3"/>
    <w:rsid w:val="003C2A60"/>
    <w:rsid w:val="003E3D4A"/>
    <w:rsid w:val="003F1DF4"/>
    <w:rsid w:val="003F5D02"/>
    <w:rsid w:val="003F5E13"/>
    <w:rsid w:val="003F7371"/>
    <w:rsid w:val="00400627"/>
    <w:rsid w:val="004031C3"/>
    <w:rsid w:val="00406BFD"/>
    <w:rsid w:val="0041684A"/>
    <w:rsid w:val="00417C15"/>
    <w:rsid w:val="00432EAC"/>
    <w:rsid w:val="0045342E"/>
    <w:rsid w:val="00454985"/>
    <w:rsid w:val="00455316"/>
    <w:rsid w:val="0046020C"/>
    <w:rsid w:val="004650A2"/>
    <w:rsid w:val="004651F3"/>
    <w:rsid w:val="004656AA"/>
    <w:rsid w:val="00474165"/>
    <w:rsid w:val="00477131"/>
    <w:rsid w:val="00493A59"/>
    <w:rsid w:val="00496BBB"/>
    <w:rsid w:val="004A1CD1"/>
    <w:rsid w:val="004B2B6E"/>
    <w:rsid w:val="004B5DCF"/>
    <w:rsid w:val="004E1E6C"/>
    <w:rsid w:val="004E5FA0"/>
    <w:rsid w:val="004F2555"/>
    <w:rsid w:val="004F2EF7"/>
    <w:rsid w:val="004F3505"/>
    <w:rsid w:val="004F6FB2"/>
    <w:rsid w:val="005129C4"/>
    <w:rsid w:val="005143B1"/>
    <w:rsid w:val="00516C66"/>
    <w:rsid w:val="00524F75"/>
    <w:rsid w:val="00534021"/>
    <w:rsid w:val="00542BE3"/>
    <w:rsid w:val="00574E59"/>
    <w:rsid w:val="005831A7"/>
    <w:rsid w:val="005A1F89"/>
    <w:rsid w:val="005A32DB"/>
    <w:rsid w:val="005B3A1C"/>
    <w:rsid w:val="005B401F"/>
    <w:rsid w:val="005B4C43"/>
    <w:rsid w:val="005D1AEF"/>
    <w:rsid w:val="005E115C"/>
    <w:rsid w:val="005F2038"/>
    <w:rsid w:val="005F2F66"/>
    <w:rsid w:val="005F36DC"/>
    <w:rsid w:val="006075D9"/>
    <w:rsid w:val="006554A2"/>
    <w:rsid w:val="006568DE"/>
    <w:rsid w:val="00656F68"/>
    <w:rsid w:val="006605BD"/>
    <w:rsid w:val="00667018"/>
    <w:rsid w:val="00667C5D"/>
    <w:rsid w:val="00684396"/>
    <w:rsid w:val="0069170B"/>
    <w:rsid w:val="006948D2"/>
    <w:rsid w:val="006A40EF"/>
    <w:rsid w:val="006A53D9"/>
    <w:rsid w:val="006A5C88"/>
    <w:rsid w:val="006B3AB3"/>
    <w:rsid w:val="006C45CD"/>
    <w:rsid w:val="006D5471"/>
    <w:rsid w:val="006E52C6"/>
    <w:rsid w:val="006F46D0"/>
    <w:rsid w:val="006F5322"/>
    <w:rsid w:val="0071272F"/>
    <w:rsid w:val="00712FC5"/>
    <w:rsid w:val="007144F4"/>
    <w:rsid w:val="007233FA"/>
    <w:rsid w:val="007275E7"/>
    <w:rsid w:val="0073151C"/>
    <w:rsid w:val="00736A70"/>
    <w:rsid w:val="00745403"/>
    <w:rsid w:val="00746885"/>
    <w:rsid w:val="0074793E"/>
    <w:rsid w:val="00753543"/>
    <w:rsid w:val="00781944"/>
    <w:rsid w:val="0078218C"/>
    <w:rsid w:val="0079063A"/>
    <w:rsid w:val="007912D6"/>
    <w:rsid w:val="0079578F"/>
    <w:rsid w:val="007B63F8"/>
    <w:rsid w:val="007C6187"/>
    <w:rsid w:val="007D136D"/>
    <w:rsid w:val="007F0FA8"/>
    <w:rsid w:val="007F4029"/>
    <w:rsid w:val="0080044D"/>
    <w:rsid w:val="0080418E"/>
    <w:rsid w:val="0081168B"/>
    <w:rsid w:val="0082201C"/>
    <w:rsid w:val="00827C02"/>
    <w:rsid w:val="00853375"/>
    <w:rsid w:val="008551BA"/>
    <w:rsid w:val="0085648D"/>
    <w:rsid w:val="00856945"/>
    <w:rsid w:val="00861F8C"/>
    <w:rsid w:val="008660A0"/>
    <w:rsid w:val="0086753F"/>
    <w:rsid w:val="00870D66"/>
    <w:rsid w:val="008724B1"/>
    <w:rsid w:val="0089329B"/>
    <w:rsid w:val="0089528F"/>
    <w:rsid w:val="00895D18"/>
    <w:rsid w:val="00896049"/>
    <w:rsid w:val="008B5B98"/>
    <w:rsid w:val="008C04CF"/>
    <w:rsid w:val="008E0832"/>
    <w:rsid w:val="008F01CE"/>
    <w:rsid w:val="00900947"/>
    <w:rsid w:val="009351CB"/>
    <w:rsid w:val="00951332"/>
    <w:rsid w:val="009546C7"/>
    <w:rsid w:val="00962720"/>
    <w:rsid w:val="0096664C"/>
    <w:rsid w:val="009822C0"/>
    <w:rsid w:val="009904A3"/>
    <w:rsid w:val="00991D13"/>
    <w:rsid w:val="00993194"/>
    <w:rsid w:val="009961E4"/>
    <w:rsid w:val="009B34D6"/>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1370"/>
    <w:rsid w:val="00AB1B60"/>
    <w:rsid w:val="00AB21AF"/>
    <w:rsid w:val="00AB3DE1"/>
    <w:rsid w:val="00AD0D19"/>
    <w:rsid w:val="00AE50D1"/>
    <w:rsid w:val="00B04FA5"/>
    <w:rsid w:val="00B13A26"/>
    <w:rsid w:val="00B2571F"/>
    <w:rsid w:val="00B27C40"/>
    <w:rsid w:val="00B33715"/>
    <w:rsid w:val="00B378B4"/>
    <w:rsid w:val="00B521A9"/>
    <w:rsid w:val="00B55930"/>
    <w:rsid w:val="00B56963"/>
    <w:rsid w:val="00B7729A"/>
    <w:rsid w:val="00B92AD7"/>
    <w:rsid w:val="00B9645B"/>
    <w:rsid w:val="00BA1FEF"/>
    <w:rsid w:val="00BA2C31"/>
    <w:rsid w:val="00BA4F4D"/>
    <w:rsid w:val="00BB4F53"/>
    <w:rsid w:val="00BC0769"/>
    <w:rsid w:val="00BC4E69"/>
    <w:rsid w:val="00BD143A"/>
    <w:rsid w:val="00BD1832"/>
    <w:rsid w:val="00BE376D"/>
    <w:rsid w:val="00BE6E7B"/>
    <w:rsid w:val="00BF30B4"/>
    <w:rsid w:val="00BF4F08"/>
    <w:rsid w:val="00BF73F6"/>
    <w:rsid w:val="00C00302"/>
    <w:rsid w:val="00C063DB"/>
    <w:rsid w:val="00C23A95"/>
    <w:rsid w:val="00C268BF"/>
    <w:rsid w:val="00C32710"/>
    <w:rsid w:val="00C359DE"/>
    <w:rsid w:val="00C36D74"/>
    <w:rsid w:val="00C40CA7"/>
    <w:rsid w:val="00C4726B"/>
    <w:rsid w:val="00C54A52"/>
    <w:rsid w:val="00C60BF5"/>
    <w:rsid w:val="00C70699"/>
    <w:rsid w:val="00C84859"/>
    <w:rsid w:val="00C9770A"/>
    <w:rsid w:val="00C97D7C"/>
    <w:rsid w:val="00CA54A6"/>
    <w:rsid w:val="00CC75A1"/>
    <w:rsid w:val="00CD01D3"/>
    <w:rsid w:val="00CD511E"/>
    <w:rsid w:val="00CE55F6"/>
    <w:rsid w:val="00CF0AAE"/>
    <w:rsid w:val="00CF1031"/>
    <w:rsid w:val="00CF454E"/>
    <w:rsid w:val="00D00031"/>
    <w:rsid w:val="00D0155C"/>
    <w:rsid w:val="00D0388A"/>
    <w:rsid w:val="00D12F5C"/>
    <w:rsid w:val="00D36F94"/>
    <w:rsid w:val="00D37610"/>
    <w:rsid w:val="00D4202A"/>
    <w:rsid w:val="00D430F1"/>
    <w:rsid w:val="00D43828"/>
    <w:rsid w:val="00D45087"/>
    <w:rsid w:val="00D47A79"/>
    <w:rsid w:val="00D66E64"/>
    <w:rsid w:val="00D71DC7"/>
    <w:rsid w:val="00D74A7A"/>
    <w:rsid w:val="00D835ED"/>
    <w:rsid w:val="00D9260C"/>
    <w:rsid w:val="00D94AEF"/>
    <w:rsid w:val="00D95651"/>
    <w:rsid w:val="00D97691"/>
    <w:rsid w:val="00DA1B79"/>
    <w:rsid w:val="00DA3A1A"/>
    <w:rsid w:val="00DA4886"/>
    <w:rsid w:val="00DA559A"/>
    <w:rsid w:val="00DA6BF2"/>
    <w:rsid w:val="00DA71C1"/>
    <w:rsid w:val="00DB6D5E"/>
    <w:rsid w:val="00DD5D91"/>
    <w:rsid w:val="00DD655C"/>
    <w:rsid w:val="00DD7314"/>
    <w:rsid w:val="00DE4A88"/>
    <w:rsid w:val="00DF51D9"/>
    <w:rsid w:val="00DF5C9E"/>
    <w:rsid w:val="00E034A5"/>
    <w:rsid w:val="00E122EB"/>
    <w:rsid w:val="00E129A4"/>
    <w:rsid w:val="00E15114"/>
    <w:rsid w:val="00E21503"/>
    <w:rsid w:val="00E35BE4"/>
    <w:rsid w:val="00E505B1"/>
    <w:rsid w:val="00E57099"/>
    <w:rsid w:val="00E578D3"/>
    <w:rsid w:val="00E62D07"/>
    <w:rsid w:val="00E768B1"/>
    <w:rsid w:val="00E85FC7"/>
    <w:rsid w:val="00E8651E"/>
    <w:rsid w:val="00E877A2"/>
    <w:rsid w:val="00E91B2C"/>
    <w:rsid w:val="00E9702D"/>
    <w:rsid w:val="00EA4EA2"/>
    <w:rsid w:val="00EA52F6"/>
    <w:rsid w:val="00EA6329"/>
    <w:rsid w:val="00EC6440"/>
    <w:rsid w:val="00ED02C3"/>
    <w:rsid w:val="00ED45A9"/>
    <w:rsid w:val="00EE2EB9"/>
    <w:rsid w:val="00EF09F8"/>
    <w:rsid w:val="00F020B8"/>
    <w:rsid w:val="00F048E6"/>
    <w:rsid w:val="00F20147"/>
    <w:rsid w:val="00F2754D"/>
    <w:rsid w:val="00F33F88"/>
    <w:rsid w:val="00F422A6"/>
    <w:rsid w:val="00F453E1"/>
    <w:rsid w:val="00F54EBB"/>
    <w:rsid w:val="00F5517D"/>
    <w:rsid w:val="00F60D8B"/>
    <w:rsid w:val="00F729F5"/>
    <w:rsid w:val="00F946B2"/>
    <w:rsid w:val="00FA0A18"/>
    <w:rsid w:val="00FA0FA9"/>
    <w:rsid w:val="00FA6B4C"/>
    <w:rsid w:val="00FB06E5"/>
    <w:rsid w:val="00FB4A3D"/>
    <w:rsid w:val="00FC34DE"/>
    <w:rsid w:val="00FC3D33"/>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oter" Target="footer2.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tiff"/><Relationship Id="rId5" Type="http://schemas.openxmlformats.org/officeDocument/2006/relationships/endnotes" Target="endnotes.xml"/><Relationship Id="rId10" Type="http://schemas.openxmlformats.org/officeDocument/2006/relationships/image" Target="media/image3.tiff"/><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10895</TotalTime>
  <Pages>56</Pages>
  <Words>13812</Words>
  <Characters>78734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152</cp:revision>
  <cp:lastPrinted>2019-05-21T21:50:00Z</cp:lastPrinted>
  <dcterms:created xsi:type="dcterms:W3CDTF">2019-04-30T03:45:00Z</dcterms:created>
  <dcterms:modified xsi:type="dcterms:W3CDTF">2019-06-17T00:00:00Z</dcterms:modified>
</cp:coreProperties>
</file>